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DF" w:rsidRPr="000A2A7A" w:rsidRDefault="00ED45DF" w:rsidP="004539C0">
      <w:pPr>
        <w:pStyle w:val="2"/>
        <w:numPr>
          <w:ilvl w:val="0"/>
          <w:numId w:val="0"/>
        </w:numPr>
        <w:ind w:right="-2"/>
        <w:jc w:val="center"/>
      </w:pPr>
      <w:bookmarkStart w:id="0" w:name="_Toc186669445"/>
      <w:bookmarkStart w:id="1" w:name="_Hlk187919570"/>
      <w:r w:rsidRPr="000A2A7A">
        <w:rPr>
          <w:rFonts w:hint="eastAsia"/>
        </w:rPr>
        <w:t>國立高雄大學系所辦理實習課程自評報告暨佐證資料檢核表</w:t>
      </w:r>
      <w:bookmarkEnd w:id="0"/>
    </w:p>
    <w:p w:rsidR="00ED45DF" w:rsidRPr="000A2A7A" w:rsidRDefault="00ED45DF" w:rsidP="00ED45DF">
      <w:pPr>
        <w:jc w:val="center"/>
        <w:rPr>
          <w:sz w:val="32"/>
        </w:rPr>
      </w:pPr>
      <w:r w:rsidRPr="000A2A7A">
        <w:rPr>
          <w:rFonts w:hint="eastAsia"/>
          <w:sz w:val="32"/>
        </w:rPr>
        <w:t>○○學年度國立高雄</w:t>
      </w:r>
      <w:bookmarkStart w:id="2" w:name="_GoBack"/>
      <w:bookmarkEnd w:id="2"/>
      <w:r w:rsidRPr="000A2A7A">
        <w:rPr>
          <w:rFonts w:hint="eastAsia"/>
          <w:sz w:val="32"/>
        </w:rPr>
        <w:t>大學○○系</w:t>
      </w:r>
      <w:r w:rsidRPr="000A2A7A">
        <w:rPr>
          <w:sz w:val="32"/>
        </w:rPr>
        <w:t>/</w:t>
      </w:r>
      <w:r w:rsidRPr="000A2A7A">
        <w:rPr>
          <w:sz w:val="32"/>
        </w:rPr>
        <w:t>所</w:t>
      </w:r>
    </w:p>
    <w:p w:rsidR="00ED45DF" w:rsidRPr="000A2A7A" w:rsidRDefault="00ED45DF" w:rsidP="00ED45DF">
      <w:pPr>
        <w:jc w:val="center"/>
      </w:pPr>
      <w:r w:rsidRPr="000A2A7A">
        <w:rPr>
          <w:rFonts w:hint="eastAsia"/>
          <w:sz w:val="32"/>
        </w:rPr>
        <w:t>辦理實習課程自評報告</w:t>
      </w:r>
    </w:p>
    <w:p w:rsidR="00ED45DF" w:rsidRPr="000A2A7A" w:rsidRDefault="00ED45DF" w:rsidP="00ED45DF"/>
    <w:p w:rsidR="00ED45DF" w:rsidRPr="000A2A7A" w:rsidRDefault="00ED45DF" w:rsidP="00ED45DF">
      <w:pPr>
        <w:rPr>
          <w:sz w:val="24"/>
        </w:rPr>
      </w:pPr>
      <w:r w:rsidRPr="000A2A7A">
        <w:rPr>
          <w:rFonts w:hint="eastAsia"/>
          <w:sz w:val="24"/>
        </w:rPr>
        <w:t>單位主管：</w:t>
      </w:r>
    </w:p>
    <w:p w:rsidR="00ED45DF" w:rsidRPr="000A2A7A" w:rsidRDefault="00ED45DF" w:rsidP="00ED45DF">
      <w:pPr>
        <w:rPr>
          <w:sz w:val="24"/>
        </w:rPr>
      </w:pPr>
      <w:r w:rsidRPr="000A2A7A">
        <w:rPr>
          <w:rFonts w:hint="eastAsia"/>
          <w:sz w:val="24"/>
        </w:rPr>
        <w:t>聯絡人：</w:t>
      </w:r>
    </w:p>
    <w:p w:rsidR="00ED45DF" w:rsidRPr="000A2A7A" w:rsidRDefault="00ED45DF" w:rsidP="00ED45DF">
      <w:pPr>
        <w:rPr>
          <w:sz w:val="24"/>
        </w:rPr>
      </w:pPr>
      <w:r w:rsidRPr="000A2A7A">
        <w:rPr>
          <w:rFonts w:hint="eastAsia"/>
          <w:sz w:val="24"/>
        </w:rPr>
        <w:t>報告日期：</w:t>
      </w:r>
    </w:p>
    <w:p w:rsidR="00ED45DF" w:rsidRPr="000A2A7A" w:rsidRDefault="00ED45DF" w:rsidP="00ED45DF">
      <w:pPr>
        <w:numPr>
          <w:ilvl w:val="0"/>
          <w:numId w:val="1"/>
        </w:numPr>
        <w:autoSpaceDE/>
        <w:autoSpaceDN/>
        <w:spacing w:beforeLines="50" w:before="180" w:afterLines="50" w:after="180" w:line="440" w:lineRule="exact"/>
        <w:ind w:left="560" w:hangingChars="200" w:hanging="560"/>
        <w:rPr>
          <w:rFonts w:ascii="Times New Roman" w:hAnsi="Times New Roman"/>
          <w:kern w:val="2"/>
          <w:sz w:val="28"/>
          <w:szCs w:val="28"/>
        </w:rPr>
      </w:pPr>
      <w:r w:rsidRPr="000A2A7A">
        <w:rPr>
          <w:rFonts w:ascii="Times New Roman" w:hint="eastAsia"/>
          <w:kern w:val="2"/>
          <w:sz w:val="28"/>
          <w:szCs w:val="28"/>
        </w:rPr>
        <w:t>○○學系推動實習課程相關機制</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hAnsi="Times New Roman"/>
          <w:spacing w:val="-3"/>
          <w:sz w:val="28"/>
          <w:szCs w:val="28"/>
        </w:rPr>
      </w:pPr>
      <w:r w:rsidRPr="000A2A7A">
        <w:rPr>
          <w:rFonts w:ascii="Times New Roman" w:hint="eastAsia"/>
          <w:spacing w:val="-3"/>
          <w:sz w:val="28"/>
          <w:szCs w:val="28"/>
        </w:rPr>
        <w:t>實習委員會組成及運作</w:t>
      </w:r>
    </w:p>
    <w:p w:rsidR="00ED45DF" w:rsidRPr="000A2A7A" w:rsidRDefault="00ED45DF" w:rsidP="00ED45DF">
      <w:pPr>
        <w:pStyle w:val="a3"/>
        <w:widowControl/>
        <w:tabs>
          <w:tab w:val="left" w:pos="1418"/>
        </w:tabs>
        <w:spacing w:after="240" w:line="440" w:lineRule="exact"/>
        <w:ind w:leftChars="0" w:left="1378"/>
        <w:rPr>
          <w:rFonts w:ascii="Times New Roman" w:hAnsi="Times New Roman"/>
          <w:spacing w:val="-3"/>
          <w:sz w:val="24"/>
          <w:szCs w:val="24"/>
        </w:rPr>
      </w:pPr>
      <w:r w:rsidRPr="000A2A7A">
        <w:rPr>
          <w:rFonts w:ascii="Times New Roman" w:hint="eastAsia"/>
          <w:spacing w:val="-3"/>
          <w:sz w:val="24"/>
          <w:szCs w:val="24"/>
        </w:rPr>
        <w:t>請說明</w:t>
      </w:r>
      <w:r w:rsidRPr="000A2A7A">
        <w:rPr>
          <w:rFonts w:hint="eastAsia"/>
          <w:bCs/>
          <w:sz w:val="24"/>
          <w:szCs w:val="24"/>
        </w:rPr>
        <w:t>實施實習課程時，設立院、系、所、學位學程學生實習委員會組織及各項機制之運作。</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hAnsi="Times New Roman"/>
          <w:spacing w:val="-3"/>
          <w:sz w:val="28"/>
          <w:szCs w:val="28"/>
        </w:rPr>
      </w:pPr>
      <w:r w:rsidRPr="000A2A7A">
        <w:rPr>
          <w:rFonts w:ascii="Times New Roman" w:hint="eastAsia"/>
          <w:spacing w:val="-3"/>
          <w:sz w:val="28"/>
          <w:szCs w:val="28"/>
        </w:rPr>
        <w:t>實習課程整體規劃及運作機制</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請說明如何依院、系、所、學程之性質及需求為學生安排、規劃各階段實習課程</w:t>
      </w:r>
      <w:r w:rsidRPr="000A2A7A">
        <w:rPr>
          <w:rFonts w:ascii="Times New Roman"/>
          <w:spacing w:val="-3"/>
          <w:sz w:val="24"/>
          <w:szCs w:val="24"/>
        </w:rPr>
        <w:t>、擬定學生實習計畫書</w:t>
      </w:r>
      <w:r w:rsidRPr="000A2A7A">
        <w:rPr>
          <w:rFonts w:ascii="Times New Roman" w:hint="eastAsia"/>
          <w:spacing w:val="-3"/>
          <w:sz w:val="24"/>
          <w:szCs w:val="24"/>
        </w:rPr>
        <w:t>，及保障實習學生權益之機制之作法。</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spacing w:val="-3"/>
          <w:sz w:val="28"/>
          <w:szCs w:val="28"/>
        </w:rPr>
      </w:pPr>
      <w:r w:rsidRPr="000A2A7A">
        <w:rPr>
          <w:rFonts w:ascii="Times New Roman" w:hint="eastAsia"/>
          <w:spacing w:val="-3"/>
          <w:sz w:val="28"/>
          <w:szCs w:val="28"/>
        </w:rPr>
        <w:t>實習合作機構之擇定及媒合制度</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請說明如何規劃實習合作機構之評估機制及媒合制度，以安排學生至合適之實習合作機構實習。</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hAnsi="Times New Roman"/>
          <w:spacing w:val="-3"/>
          <w:sz w:val="28"/>
          <w:szCs w:val="28"/>
        </w:rPr>
      </w:pPr>
      <w:r w:rsidRPr="000A2A7A">
        <w:rPr>
          <w:rFonts w:ascii="Times New Roman"/>
          <w:spacing w:val="-3"/>
          <w:sz w:val="28"/>
          <w:szCs w:val="28"/>
        </w:rPr>
        <w:t>實習學生之安全維護</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請說明於實習前針對實習場所勘查及安全評估、提供學生基礎或職前訓練、實習合作機構環境安全說明等各項措施。</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spacing w:val="-3"/>
          <w:sz w:val="28"/>
          <w:szCs w:val="28"/>
        </w:rPr>
      </w:pPr>
      <w:r w:rsidRPr="000A2A7A">
        <w:rPr>
          <w:rFonts w:ascii="Times New Roman"/>
          <w:spacing w:val="-3"/>
          <w:sz w:val="28"/>
          <w:szCs w:val="28"/>
        </w:rPr>
        <w:t>實習學生之不適應輔導或轉</w:t>
      </w:r>
      <w:proofErr w:type="gramStart"/>
      <w:r w:rsidRPr="000A2A7A">
        <w:rPr>
          <w:rFonts w:ascii="Times New Roman"/>
          <w:spacing w:val="-3"/>
          <w:sz w:val="28"/>
          <w:szCs w:val="28"/>
        </w:rPr>
        <w:t>介</w:t>
      </w:r>
      <w:proofErr w:type="gramEnd"/>
      <w:r w:rsidRPr="000A2A7A">
        <w:rPr>
          <w:rFonts w:ascii="Times New Roman" w:hint="eastAsia"/>
          <w:spacing w:val="-3"/>
          <w:sz w:val="28"/>
          <w:szCs w:val="28"/>
        </w:rPr>
        <w:t>制度</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請說明對於實習不適應學生之輔導措施或轉</w:t>
      </w:r>
      <w:proofErr w:type="gramStart"/>
      <w:r w:rsidRPr="000A2A7A">
        <w:rPr>
          <w:rFonts w:ascii="Times New Roman" w:hint="eastAsia"/>
          <w:spacing w:val="-3"/>
          <w:sz w:val="24"/>
          <w:szCs w:val="24"/>
        </w:rPr>
        <w:t>介</w:t>
      </w:r>
      <w:proofErr w:type="gramEnd"/>
      <w:r w:rsidRPr="000A2A7A">
        <w:rPr>
          <w:rFonts w:ascii="Times New Roman" w:hint="eastAsia"/>
          <w:spacing w:val="-3"/>
          <w:sz w:val="24"/>
          <w:szCs w:val="24"/>
        </w:rPr>
        <w:t>制度及程序。</w:t>
      </w:r>
    </w:p>
    <w:p w:rsidR="00ED45DF" w:rsidRPr="000A2A7A" w:rsidRDefault="00ED45DF" w:rsidP="00ED45DF">
      <w:pPr>
        <w:pStyle w:val="a3"/>
        <w:widowControl/>
        <w:numPr>
          <w:ilvl w:val="0"/>
          <w:numId w:val="2"/>
        </w:numPr>
        <w:tabs>
          <w:tab w:val="left" w:pos="1418"/>
        </w:tabs>
        <w:autoSpaceDE/>
        <w:autoSpaceDN/>
        <w:spacing w:line="440" w:lineRule="exact"/>
        <w:ind w:leftChars="0"/>
        <w:rPr>
          <w:rFonts w:ascii="Times New Roman"/>
          <w:spacing w:val="-3"/>
          <w:sz w:val="28"/>
          <w:szCs w:val="28"/>
        </w:rPr>
      </w:pPr>
      <w:r w:rsidRPr="000A2A7A">
        <w:rPr>
          <w:rFonts w:ascii="Times New Roman"/>
          <w:spacing w:val="-3"/>
          <w:sz w:val="28"/>
          <w:szCs w:val="28"/>
        </w:rPr>
        <w:t>實習合作機構與實習學生發生爭議時之協商處理</w:t>
      </w:r>
      <w:r w:rsidRPr="000A2A7A">
        <w:rPr>
          <w:rFonts w:ascii="Times New Roman" w:hint="eastAsia"/>
          <w:spacing w:val="-3"/>
          <w:sz w:val="28"/>
          <w:szCs w:val="28"/>
        </w:rPr>
        <w:t>制度</w:t>
      </w:r>
    </w:p>
    <w:p w:rsidR="00ED45DF" w:rsidRPr="000A2A7A" w:rsidRDefault="00ED45DF" w:rsidP="00ED45DF">
      <w:pPr>
        <w:pStyle w:val="a3"/>
        <w:widowControl/>
        <w:tabs>
          <w:tab w:val="left" w:pos="1418"/>
        </w:tabs>
        <w:spacing w:line="440" w:lineRule="exact"/>
        <w:ind w:leftChars="0" w:left="1378"/>
        <w:rPr>
          <w:rFonts w:ascii="Times New Roman"/>
          <w:spacing w:val="-3"/>
          <w:sz w:val="24"/>
          <w:szCs w:val="24"/>
        </w:rPr>
      </w:pPr>
      <w:r w:rsidRPr="000A2A7A">
        <w:rPr>
          <w:rFonts w:ascii="Times New Roman" w:hint="eastAsia"/>
          <w:spacing w:val="-3"/>
          <w:sz w:val="24"/>
          <w:szCs w:val="24"/>
        </w:rPr>
        <w:t>請說明學生與實習合作機構發生爭議時之申訴管道及處理制度。</w:t>
      </w:r>
    </w:p>
    <w:p w:rsidR="00ED45DF" w:rsidRPr="000A2A7A" w:rsidRDefault="00ED45DF" w:rsidP="00ED45DF">
      <w:pPr>
        <w:numPr>
          <w:ilvl w:val="0"/>
          <w:numId w:val="1"/>
        </w:numPr>
        <w:autoSpaceDE/>
        <w:autoSpaceDN/>
        <w:spacing w:beforeLines="50" w:before="180" w:afterLines="50" w:after="180" w:line="440" w:lineRule="exact"/>
        <w:ind w:left="560" w:hangingChars="200" w:hanging="560"/>
        <w:rPr>
          <w:rFonts w:ascii="Times New Roman"/>
          <w:kern w:val="2"/>
          <w:sz w:val="28"/>
          <w:szCs w:val="28"/>
        </w:rPr>
      </w:pPr>
      <w:r w:rsidRPr="000A2A7A">
        <w:rPr>
          <w:rFonts w:ascii="Times New Roman" w:hint="eastAsia"/>
          <w:kern w:val="2"/>
          <w:sz w:val="28"/>
          <w:szCs w:val="28"/>
        </w:rPr>
        <w:t>○○學系辦理學生實習課程現況與成效</w:t>
      </w:r>
    </w:p>
    <w:p w:rsidR="00ED45DF" w:rsidRPr="000A2A7A" w:rsidRDefault="00ED45DF" w:rsidP="00ED45DF">
      <w:pPr>
        <w:pStyle w:val="a3"/>
        <w:widowControl/>
        <w:numPr>
          <w:ilvl w:val="0"/>
          <w:numId w:val="3"/>
        </w:numPr>
        <w:tabs>
          <w:tab w:val="left" w:pos="1418"/>
        </w:tabs>
        <w:autoSpaceDE/>
        <w:autoSpaceDN/>
        <w:spacing w:line="440" w:lineRule="exact"/>
        <w:ind w:leftChars="0"/>
        <w:rPr>
          <w:rFonts w:ascii="Times New Roman"/>
          <w:spacing w:val="-3"/>
          <w:sz w:val="28"/>
          <w:szCs w:val="28"/>
        </w:rPr>
      </w:pPr>
      <w:r w:rsidRPr="000A2A7A">
        <w:rPr>
          <w:rFonts w:ascii="Times New Roman"/>
          <w:spacing w:val="-3"/>
          <w:sz w:val="28"/>
          <w:szCs w:val="28"/>
        </w:rPr>
        <w:t>實習合約之簽訂及執行</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請說明與實習合作機構如何協商訂定契約，妥善維護實習學生權益。</w:t>
      </w:r>
    </w:p>
    <w:p w:rsidR="00ED45DF" w:rsidRPr="000A2A7A" w:rsidRDefault="00ED45DF" w:rsidP="00ED45DF">
      <w:pPr>
        <w:pStyle w:val="a3"/>
        <w:widowControl/>
        <w:numPr>
          <w:ilvl w:val="0"/>
          <w:numId w:val="3"/>
        </w:numPr>
        <w:tabs>
          <w:tab w:val="left" w:pos="1418"/>
        </w:tabs>
        <w:autoSpaceDE/>
        <w:autoSpaceDN/>
        <w:spacing w:line="440" w:lineRule="exact"/>
        <w:ind w:leftChars="0"/>
        <w:rPr>
          <w:rFonts w:ascii="Times New Roman"/>
          <w:spacing w:val="-3"/>
          <w:sz w:val="28"/>
          <w:szCs w:val="28"/>
        </w:rPr>
      </w:pPr>
      <w:r w:rsidRPr="000A2A7A">
        <w:rPr>
          <w:rFonts w:ascii="Times New Roman"/>
          <w:spacing w:val="-3"/>
          <w:sz w:val="28"/>
          <w:szCs w:val="28"/>
        </w:rPr>
        <w:lastRenderedPageBreak/>
        <w:t>實習保險之投保情形</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請說明於學生實習時投保相關保險之情形。</w:t>
      </w:r>
    </w:p>
    <w:p w:rsidR="00ED45DF" w:rsidRPr="000A2A7A" w:rsidRDefault="00ED45DF" w:rsidP="00ED45DF">
      <w:pPr>
        <w:pStyle w:val="a3"/>
        <w:widowControl/>
        <w:numPr>
          <w:ilvl w:val="0"/>
          <w:numId w:val="3"/>
        </w:numPr>
        <w:tabs>
          <w:tab w:val="left" w:pos="1418"/>
        </w:tabs>
        <w:autoSpaceDE/>
        <w:autoSpaceDN/>
        <w:spacing w:line="440" w:lineRule="exact"/>
        <w:ind w:leftChars="0"/>
        <w:rPr>
          <w:rFonts w:ascii="Times New Roman"/>
          <w:spacing w:val="-3"/>
          <w:sz w:val="28"/>
          <w:szCs w:val="28"/>
        </w:rPr>
      </w:pPr>
      <w:r w:rsidRPr="000A2A7A">
        <w:rPr>
          <w:rFonts w:ascii="Times New Roman"/>
          <w:spacing w:val="-3"/>
          <w:sz w:val="28"/>
          <w:szCs w:val="28"/>
        </w:rPr>
        <w:t>實習輔導及訪視</w:t>
      </w:r>
      <w:r w:rsidRPr="000A2A7A">
        <w:rPr>
          <w:rFonts w:ascii="Times New Roman" w:hint="eastAsia"/>
          <w:spacing w:val="-3"/>
          <w:sz w:val="28"/>
          <w:szCs w:val="28"/>
        </w:rPr>
        <w:t>執行情形</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請說明訪視學生與實習合作機構之情形，及實習合作機構指派專人與學校教師共同輔導學生實習之機制及執行情形。</w:t>
      </w:r>
    </w:p>
    <w:p w:rsidR="00ED45DF" w:rsidRPr="000A2A7A" w:rsidRDefault="00ED45DF" w:rsidP="00ED45DF">
      <w:pPr>
        <w:pStyle w:val="a3"/>
        <w:widowControl/>
        <w:numPr>
          <w:ilvl w:val="0"/>
          <w:numId w:val="3"/>
        </w:numPr>
        <w:tabs>
          <w:tab w:val="left" w:pos="1418"/>
        </w:tabs>
        <w:autoSpaceDE/>
        <w:autoSpaceDN/>
        <w:spacing w:line="440" w:lineRule="exact"/>
        <w:ind w:leftChars="0"/>
        <w:rPr>
          <w:rFonts w:ascii="Times New Roman"/>
          <w:spacing w:val="-3"/>
          <w:sz w:val="28"/>
          <w:szCs w:val="28"/>
        </w:rPr>
      </w:pPr>
      <w:r w:rsidRPr="000A2A7A">
        <w:rPr>
          <w:rFonts w:ascii="Times New Roman" w:hint="eastAsia"/>
          <w:spacing w:val="-3"/>
          <w:sz w:val="28"/>
          <w:szCs w:val="28"/>
        </w:rPr>
        <w:t>實習課程滿意度調查與檢討</w:t>
      </w:r>
    </w:p>
    <w:p w:rsidR="00ED45DF" w:rsidRPr="000A2A7A" w:rsidRDefault="00ED45DF" w:rsidP="00ED45DF">
      <w:pPr>
        <w:pStyle w:val="a3"/>
        <w:widowControl/>
        <w:tabs>
          <w:tab w:val="left" w:pos="1418"/>
        </w:tabs>
        <w:spacing w:after="240" w:line="440" w:lineRule="exact"/>
        <w:ind w:leftChars="0" w:left="1378"/>
        <w:rPr>
          <w:rFonts w:ascii="Times New Roman"/>
          <w:spacing w:val="-3"/>
          <w:sz w:val="24"/>
          <w:szCs w:val="24"/>
        </w:rPr>
      </w:pPr>
      <w:r w:rsidRPr="000A2A7A">
        <w:rPr>
          <w:rFonts w:ascii="Times New Roman" w:hint="eastAsia"/>
          <w:spacing w:val="-3"/>
          <w:sz w:val="24"/>
          <w:szCs w:val="24"/>
        </w:rPr>
        <w:t>請說明</w:t>
      </w:r>
      <w:r w:rsidRPr="000A2A7A">
        <w:rPr>
          <w:rFonts w:ascii="Times New Roman"/>
          <w:spacing w:val="-3"/>
          <w:sz w:val="24"/>
          <w:szCs w:val="24"/>
        </w:rPr>
        <w:t>針對實習學生</w:t>
      </w:r>
      <w:r w:rsidRPr="000A2A7A">
        <w:rPr>
          <w:rFonts w:ascii="Times New Roman" w:hint="eastAsia"/>
          <w:spacing w:val="-3"/>
          <w:sz w:val="24"/>
          <w:szCs w:val="24"/>
        </w:rPr>
        <w:t>及實習機構</w:t>
      </w:r>
      <w:r w:rsidRPr="000A2A7A">
        <w:rPr>
          <w:rFonts w:ascii="Times New Roman"/>
          <w:spacing w:val="-3"/>
          <w:sz w:val="24"/>
          <w:szCs w:val="24"/>
        </w:rPr>
        <w:t>訂有實習</w:t>
      </w:r>
      <w:r w:rsidRPr="000A2A7A">
        <w:rPr>
          <w:rFonts w:ascii="Times New Roman" w:hint="eastAsia"/>
          <w:spacing w:val="-3"/>
          <w:sz w:val="24"/>
          <w:szCs w:val="24"/>
        </w:rPr>
        <w:t>後相關問卷調查，並</w:t>
      </w:r>
      <w:r w:rsidRPr="000A2A7A">
        <w:rPr>
          <w:rFonts w:ascii="Times New Roman"/>
          <w:spacing w:val="-3"/>
          <w:sz w:val="24"/>
          <w:szCs w:val="24"/>
        </w:rPr>
        <w:t>建立回饋改善之機制。</w:t>
      </w:r>
    </w:p>
    <w:p w:rsidR="00ED45DF" w:rsidRPr="000A2A7A" w:rsidRDefault="00ED45DF" w:rsidP="00ED45DF">
      <w:pPr>
        <w:pStyle w:val="a3"/>
        <w:widowControl/>
        <w:numPr>
          <w:ilvl w:val="0"/>
          <w:numId w:val="3"/>
        </w:numPr>
        <w:tabs>
          <w:tab w:val="left" w:pos="1418"/>
        </w:tabs>
        <w:autoSpaceDE/>
        <w:autoSpaceDN/>
        <w:spacing w:line="440" w:lineRule="exact"/>
        <w:ind w:leftChars="0"/>
        <w:rPr>
          <w:rFonts w:ascii="Times New Roman"/>
          <w:spacing w:val="-3"/>
          <w:sz w:val="28"/>
          <w:szCs w:val="28"/>
        </w:rPr>
      </w:pPr>
      <w:r w:rsidRPr="000A2A7A">
        <w:rPr>
          <w:rFonts w:ascii="Times New Roman" w:hint="eastAsia"/>
          <w:spacing w:val="-3"/>
          <w:sz w:val="28"/>
          <w:szCs w:val="28"/>
        </w:rPr>
        <w:t>學生實習成效與考核</w:t>
      </w:r>
    </w:p>
    <w:p w:rsidR="00ED45DF" w:rsidRPr="000A2A7A" w:rsidRDefault="00ED45DF" w:rsidP="00ED45DF">
      <w:pPr>
        <w:pStyle w:val="a3"/>
        <w:widowControl/>
        <w:tabs>
          <w:tab w:val="left" w:pos="1418"/>
        </w:tabs>
        <w:spacing w:line="440" w:lineRule="exact"/>
        <w:ind w:leftChars="0" w:left="1378"/>
        <w:rPr>
          <w:rFonts w:ascii="Times New Roman"/>
          <w:spacing w:val="-3"/>
          <w:sz w:val="24"/>
          <w:szCs w:val="24"/>
        </w:rPr>
      </w:pPr>
      <w:r w:rsidRPr="000A2A7A">
        <w:rPr>
          <w:rFonts w:ascii="Times New Roman" w:hint="eastAsia"/>
          <w:spacing w:val="-3"/>
          <w:sz w:val="24"/>
          <w:szCs w:val="24"/>
        </w:rPr>
        <w:t>請說明如何瞭</w:t>
      </w:r>
      <w:r w:rsidRPr="000A2A7A">
        <w:rPr>
          <w:rFonts w:ascii="Times New Roman"/>
          <w:spacing w:val="-3"/>
          <w:sz w:val="24"/>
          <w:szCs w:val="24"/>
        </w:rPr>
        <w:t>解學生</w:t>
      </w:r>
      <w:r w:rsidRPr="000A2A7A">
        <w:rPr>
          <w:rFonts w:ascii="Times New Roman" w:hint="eastAsia"/>
          <w:spacing w:val="-3"/>
          <w:sz w:val="24"/>
          <w:szCs w:val="24"/>
        </w:rPr>
        <w:t>實習後</w:t>
      </w:r>
      <w:r w:rsidRPr="000A2A7A">
        <w:rPr>
          <w:rFonts w:ascii="Times New Roman"/>
          <w:spacing w:val="-3"/>
          <w:sz w:val="24"/>
          <w:szCs w:val="24"/>
        </w:rPr>
        <w:t>實務技能相關的專業核心能力提升</w:t>
      </w:r>
      <w:r w:rsidRPr="000A2A7A">
        <w:rPr>
          <w:rFonts w:ascii="Times New Roman" w:hint="eastAsia"/>
          <w:spacing w:val="-3"/>
          <w:sz w:val="24"/>
          <w:szCs w:val="24"/>
        </w:rPr>
        <w:t>情形。</w:t>
      </w:r>
    </w:p>
    <w:p w:rsidR="00ED45DF" w:rsidRPr="000A2A7A" w:rsidRDefault="00ED45DF" w:rsidP="00ED45DF">
      <w:pPr>
        <w:numPr>
          <w:ilvl w:val="0"/>
          <w:numId w:val="1"/>
        </w:numPr>
        <w:autoSpaceDE/>
        <w:autoSpaceDN/>
        <w:spacing w:beforeLines="50" w:before="180" w:afterLines="50" w:after="180" w:line="440" w:lineRule="exact"/>
        <w:ind w:left="560" w:hangingChars="200" w:hanging="560"/>
        <w:rPr>
          <w:rFonts w:ascii="Times New Roman"/>
          <w:kern w:val="2"/>
          <w:sz w:val="28"/>
          <w:szCs w:val="28"/>
        </w:rPr>
      </w:pPr>
      <w:r w:rsidRPr="000A2A7A">
        <w:rPr>
          <w:rFonts w:ascii="Times New Roman"/>
          <w:kern w:val="2"/>
          <w:sz w:val="28"/>
          <w:szCs w:val="28"/>
        </w:rPr>
        <w:t>持續改善</w:t>
      </w:r>
      <w:r w:rsidRPr="000A2A7A">
        <w:rPr>
          <w:rFonts w:ascii="Times New Roman" w:hint="eastAsia"/>
          <w:kern w:val="2"/>
          <w:sz w:val="28"/>
          <w:szCs w:val="28"/>
        </w:rPr>
        <w:t>機制</w:t>
      </w:r>
    </w:p>
    <w:p w:rsidR="00ED45DF" w:rsidRPr="000A2A7A" w:rsidRDefault="00ED45DF" w:rsidP="00ED45DF">
      <w:pPr>
        <w:rPr>
          <w:rFonts w:ascii="Times New Roman"/>
          <w:kern w:val="2"/>
          <w:sz w:val="28"/>
          <w:szCs w:val="28"/>
        </w:rPr>
        <w:sectPr w:rsidR="00ED45DF" w:rsidRPr="000A2A7A" w:rsidSect="000A2A7A">
          <w:footerReference w:type="default" r:id="rId8"/>
          <w:pgSz w:w="11906" w:h="16838"/>
          <w:pgMar w:top="1134" w:right="1418" w:bottom="1134" w:left="1418" w:header="284" w:footer="850" w:gutter="0"/>
          <w:cols w:space="425"/>
          <w:docGrid w:type="linesAndChars" w:linePitch="360"/>
        </w:sectPr>
      </w:pPr>
      <w:r w:rsidRPr="000A2A7A">
        <w:rPr>
          <w:rFonts w:ascii="Times New Roman" w:hint="eastAsia"/>
          <w:spacing w:val="-4"/>
          <w:kern w:val="2"/>
          <w:sz w:val="28"/>
          <w:szCs w:val="28"/>
        </w:rPr>
        <w:t>請說明</w:t>
      </w:r>
      <w:r w:rsidRPr="000A2A7A">
        <w:rPr>
          <w:rFonts w:ascii="Times New Roman"/>
          <w:spacing w:val="-4"/>
          <w:kern w:val="2"/>
          <w:sz w:val="28"/>
          <w:szCs w:val="28"/>
        </w:rPr>
        <w:t>對於實習課程能建立持續改善機制或成效</w:t>
      </w:r>
      <w:r w:rsidRPr="000A2A7A">
        <w:rPr>
          <w:rFonts w:ascii="Times New Roman"/>
          <w:kern w:val="2"/>
          <w:sz w:val="28"/>
          <w:szCs w:val="28"/>
        </w:rPr>
        <w:t>，並依此推動持續改善，以提升</w:t>
      </w:r>
      <w:r w:rsidRPr="000A2A7A">
        <w:rPr>
          <w:rFonts w:ascii="Times New Roman"/>
          <w:spacing w:val="-4"/>
          <w:kern w:val="2"/>
          <w:sz w:val="28"/>
          <w:szCs w:val="28"/>
        </w:rPr>
        <w:t>實習課程</w:t>
      </w:r>
      <w:r w:rsidRPr="000A2A7A">
        <w:rPr>
          <w:rFonts w:ascii="Times New Roman"/>
          <w:kern w:val="2"/>
          <w:sz w:val="28"/>
          <w:szCs w:val="28"/>
        </w:rPr>
        <w:t>之作</w:t>
      </w:r>
      <w:r w:rsidR="000A2A7A" w:rsidRPr="000A2A7A">
        <w:rPr>
          <w:rFonts w:ascii="Times New Roman" w:hint="eastAsia"/>
          <w:kern w:val="2"/>
          <w:sz w:val="28"/>
          <w:szCs w:val="28"/>
        </w:rPr>
        <w:t>為。</w:t>
      </w:r>
    </w:p>
    <w:p w:rsidR="00ED45DF" w:rsidRPr="000A2A7A" w:rsidRDefault="00ED45DF" w:rsidP="00ED45DF">
      <w:pPr>
        <w:rPr>
          <w:rFonts w:ascii="Times New Roman" w:hAnsi="Times New Roman"/>
          <w:sz w:val="28"/>
          <w:szCs w:val="28"/>
        </w:rPr>
      </w:pPr>
      <w:bookmarkStart w:id="3" w:name="_Hlk186028978"/>
      <w:r w:rsidRPr="000A2A7A">
        <w:rPr>
          <w:rFonts w:ascii="Times New Roman" w:hAnsi="Times New Roman" w:hint="eastAsia"/>
          <w:sz w:val="28"/>
          <w:szCs w:val="28"/>
        </w:rPr>
        <w:lastRenderedPageBreak/>
        <w:t>附錄：自評報告暨佐證資料檢核表</w:t>
      </w:r>
    </w:p>
    <w:p w:rsidR="00ED45DF" w:rsidRPr="000A2A7A" w:rsidRDefault="00ED45DF" w:rsidP="00ED45DF">
      <w:pPr>
        <w:spacing w:after="120"/>
        <w:rPr>
          <w:sz w:val="24"/>
          <w:szCs w:val="24"/>
        </w:rPr>
      </w:pPr>
      <w:r w:rsidRPr="000A2A7A">
        <w:rPr>
          <w:rFonts w:hint="eastAsia"/>
          <w:sz w:val="24"/>
          <w:szCs w:val="24"/>
        </w:rPr>
        <w:t>*</w:t>
      </w:r>
      <w:r w:rsidRPr="000A2A7A">
        <w:rPr>
          <w:rFonts w:hint="eastAsia"/>
          <w:sz w:val="24"/>
          <w:szCs w:val="24"/>
        </w:rPr>
        <w:t>若勾選部分符合者，請於備註欄說明。</w:t>
      </w: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985"/>
        <w:gridCol w:w="2977"/>
        <w:gridCol w:w="1417"/>
        <w:gridCol w:w="3686"/>
        <w:gridCol w:w="567"/>
        <w:gridCol w:w="567"/>
        <w:gridCol w:w="2725"/>
      </w:tblGrid>
      <w:tr w:rsidR="000A2A7A" w:rsidRPr="000A2A7A" w:rsidTr="009230E3">
        <w:trPr>
          <w:trHeight w:val="330"/>
          <w:tblHeader/>
          <w:jc w:val="center"/>
        </w:trPr>
        <w:tc>
          <w:tcPr>
            <w:tcW w:w="1129" w:type="dxa"/>
            <w:vMerge w:val="restart"/>
            <w:shd w:val="clear" w:color="auto" w:fill="BFBFBF" w:themeFill="background1" w:themeFillShade="BF"/>
            <w:vAlign w:val="center"/>
            <w:hideMark/>
          </w:tcPr>
          <w:p w:rsidR="00ED45DF" w:rsidRPr="000A2A7A" w:rsidRDefault="00ED45DF" w:rsidP="009230E3">
            <w:pPr>
              <w:widowControl/>
              <w:jc w:val="center"/>
              <w:rPr>
                <w:bCs/>
              </w:rPr>
            </w:pPr>
            <w:r w:rsidRPr="000A2A7A">
              <w:rPr>
                <w:rFonts w:hint="eastAsia"/>
                <w:bCs/>
              </w:rPr>
              <w:t>指標</w:t>
            </w:r>
          </w:p>
        </w:tc>
        <w:tc>
          <w:tcPr>
            <w:tcW w:w="1985" w:type="dxa"/>
            <w:vMerge w:val="restart"/>
            <w:shd w:val="clear" w:color="auto" w:fill="BFBFBF" w:themeFill="background1" w:themeFillShade="BF"/>
            <w:vAlign w:val="center"/>
            <w:hideMark/>
          </w:tcPr>
          <w:p w:rsidR="00ED45DF" w:rsidRPr="000A2A7A" w:rsidRDefault="00ED45DF" w:rsidP="009230E3">
            <w:pPr>
              <w:widowControl/>
              <w:jc w:val="center"/>
              <w:rPr>
                <w:bCs/>
              </w:rPr>
            </w:pPr>
            <w:r w:rsidRPr="000A2A7A">
              <w:rPr>
                <w:rFonts w:hint="eastAsia"/>
                <w:bCs/>
              </w:rPr>
              <w:t>審查項目</w:t>
            </w:r>
          </w:p>
        </w:tc>
        <w:tc>
          <w:tcPr>
            <w:tcW w:w="2977" w:type="dxa"/>
            <w:vMerge w:val="restart"/>
            <w:shd w:val="clear" w:color="auto" w:fill="BFBFBF" w:themeFill="background1" w:themeFillShade="BF"/>
            <w:vAlign w:val="center"/>
            <w:hideMark/>
          </w:tcPr>
          <w:p w:rsidR="00ED45DF" w:rsidRPr="000A2A7A" w:rsidRDefault="00ED45DF" w:rsidP="009230E3">
            <w:pPr>
              <w:widowControl/>
              <w:jc w:val="center"/>
              <w:rPr>
                <w:bCs/>
              </w:rPr>
            </w:pPr>
            <w:r w:rsidRPr="000A2A7A">
              <w:rPr>
                <w:rFonts w:hint="eastAsia"/>
                <w:bCs/>
              </w:rPr>
              <w:t>內涵</w:t>
            </w:r>
          </w:p>
        </w:tc>
        <w:tc>
          <w:tcPr>
            <w:tcW w:w="1417" w:type="dxa"/>
            <w:vMerge w:val="restart"/>
            <w:shd w:val="clear" w:color="auto" w:fill="BFBFBF" w:themeFill="background1" w:themeFillShade="BF"/>
            <w:vAlign w:val="center"/>
          </w:tcPr>
          <w:p w:rsidR="00ED45DF" w:rsidRPr="000A2A7A" w:rsidRDefault="00ED45DF" w:rsidP="009230E3">
            <w:pPr>
              <w:widowControl/>
              <w:jc w:val="center"/>
              <w:rPr>
                <w:bCs/>
              </w:rPr>
            </w:pPr>
            <w:r w:rsidRPr="000A2A7A">
              <w:rPr>
                <w:rFonts w:hint="eastAsia"/>
                <w:bCs/>
              </w:rPr>
              <w:t>符合情形</w:t>
            </w:r>
          </w:p>
        </w:tc>
        <w:tc>
          <w:tcPr>
            <w:tcW w:w="4820" w:type="dxa"/>
            <w:gridSpan w:val="3"/>
            <w:shd w:val="clear" w:color="auto" w:fill="BFBFBF" w:themeFill="background1" w:themeFillShade="BF"/>
            <w:vAlign w:val="center"/>
            <w:hideMark/>
          </w:tcPr>
          <w:p w:rsidR="00ED45DF" w:rsidRPr="000A2A7A" w:rsidRDefault="00ED45DF" w:rsidP="009230E3">
            <w:pPr>
              <w:widowControl/>
              <w:jc w:val="center"/>
              <w:rPr>
                <w:rFonts w:cs="新細明體"/>
                <w:bCs/>
              </w:rPr>
            </w:pPr>
            <w:r w:rsidRPr="000A2A7A">
              <w:rPr>
                <w:rFonts w:cs="新細明體" w:hint="eastAsia"/>
                <w:bCs/>
              </w:rPr>
              <w:t>佐證資料文件與提供情形</w:t>
            </w:r>
          </w:p>
        </w:tc>
        <w:tc>
          <w:tcPr>
            <w:tcW w:w="2725" w:type="dxa"/>
            <w:vMerge w:val="restart"/>
            <w:shd w:val="clear" w:color="auto" w:fill="BFBFBF" w:themeFill="background1" w:themeFillShade="BF"/>
          </w:tcPr>
          <w:p w:rsidR="00ED45DF" w:rsidRPr="000A2A7A" w:rsidRDefault="00ED45DF" w:rsidP="009230E3">
            <w:pPr>
              <w:widowControl/>
              <w:jc w:val="center"/>
              <w:rPr>
                <w:rFonts w:cs="新細明體"/>
                <w:bCs/>
              </w:rPr>
            </w:pPr>
            <w:r w:rsidRPr="000A2A7A">
              <w:rPr>
                <w:rFonts w:hint="eastAsia"/>
                <w:sz w:val="24"/>
                <w:szCs w:val="24"/>
              </w:rPr>
              <w:t>*</w:t>
            </w:r>
            <w:r w:rsidRPr="000A2A7A">
              <w:rPr>
                <w:rFonts w:cs="新細明體" w:hint="eastAsia"/>
                <w:bCs/>
              </w:rPr>
              <w:t>備註</w:t>
            </w:r>
          </w:p>
          <w:p w:rsidR="00ED45DF" w:rsidRPr="000A2A7A" w:rsidRDefault="00ED45DF" w:rsidP="009230E3">
            <w:pPr>
              <w:widowControl/>
              <w:jc w:val="center"/>
              <w:rPr>
                <w:rFonts w:cs="新細明體"/>
                <w:bCs/>
              </w:rPr>
            </w:pPr>
            <w:r w:rsidRPr="000A2A7A">
              <w:rPr>
                <w:rFonts w:cs="新細明體" w:hint="eastAsia"/>
                <w:bCs/>
              </w:rPr>
              <w:t>(</w:t>
            </w:r>
            <w:r w:rsidRPr="000A2A7A">
              <w:rPr>
                <w:rFonts w:cs="新細明體" w:hint="eastAsia"/>
                <w:bCs/>
              </w:rPr>
              <w:t>若有其他情形，請填寫於本欄位</w:t>
            </w:r>
            <w:r w:rsidRPr="000A2A7A">
              <w:rPr>
                <w:rFonts w:cs="新細明體" w:hint="eastAsia"/>
                <w:bCs/>
              </w:rPr>
              <w:t>)</w:t>
            </w:r>
          </w:p>
        </w:tc>
      </w:tr>
      <w:tr w:rsidR="000A2A7A" w:rsidRPr="000A2A7A" w:rsidTr="009230E3">
        <w:trPr>
          <w:trHeight w:val="259"/>
          <w:tblHeader/>
          <w:jc w:val="center"/>
        </w:trPr>
        <w:tc>
          <w:tcPr>
            <w:tcW w:w="1129" w:type="dxa"/>
            <w:vMerge/>
            <w:shd w:val="clear" w:color="auto" w:fill="BFBFBF" w:themeFill="background1" w:themeFillShade="BF"/>
            <w:vAlign w:val="center"/>
          </w:tcPr>
          <w:p w:rsidR="00ED45DF" w:rsidRPr="000A2A7A" w:rsidRDefault="00ED45DF" w:rsidP="009230E3">
            <w:pPr>
              <w:widowControl/>
              <w:jc w:val="center"/>
              <w:rPr>
                <w:bCs/>
              </w:rPr>
            </w:pPr>
          </w:p>
        </w:tc>
        <w:tc>
          <w:tcPr>
            <w:tcW w:w="1985" w:type="dxa"/>
            <w:vMerge/>
            <w:shd w:val="clear" w:color="auto" w:fill="BFBFBF" w:themeFill="background1" w:themeFillShade="BF"/>
            <w:vAlign w:val="center"/>
          </w:tcPr>
          <w:p w:rsidR="00ED45DF" w:rsidRPr="000A2A7A" w:rsidRDefault="00ED45DF" w:rsidP="009230E3">
            <w:pPr>
              <w:widowControl/>
              <w:jc w:val="center"/>
              <w:rPr>
                <w:bCs/>
              </w:rPr>
            </w:pPr>
          </w:p>
        </w:tc>
        <w:tc>
          <w:tcPr>
            <w:tcW w:w="2977" w:type="dxa"/>
            <w:vMerge/>
            <w:shd w:val="clear" w:color="auto" w:fill="BFBFBF" w:themeFill="background1" w:themeFillShade="BF"/>
            <w:vAlign w:val="center"/>
          </w:tcPr>
          <w:p w:rsidR="00ED45DF" w:rsidRPr="000A2A7A" w:rsidRDefault="00ED45DF" w:rsidP="009230E3">
            <w:pPr>
              <w:widowControl/>
              <w:jc w:val="center"/>
              <w:rPr>
                <w:bCs/>
              </w:rPr>
            </w:pPr>
          </w:p>
        </w:tc>
        <w:tc>
          <w:tcPr>
            <w:tcW w:w="1417" w:type="dxa"/>
            <w:vMerge/>
            <w:shd w:val="clear" w:color="auto" w:fill="BFBFBF" w:themeFill="background1" w:themeFillShade="BF"/>
            <w:vAlign w:val="center"/>
          </w:tcPr>
          <w:p w:rsidR="00ED45DF" w:rsidRPr="000A2A7A" w:rsidRDefault="00ED45DF" w:rsidP="009230E3">
            <w:pPr>
              <w:widowControl/>
              <w:jc w:val="center"/>
              <w:rPr>
                <w:bCs/>
              </w:rPr>
            </w:pPr>
          </w:p>
        </w:tc>
        <w:tc>
          <w:tcPr>
            <w:tcW w:w="3686" w:type="dxa"/>
            <w:vMerge w:val="restart"/>
            <w:shd w:val="clear" w:color="auto" w:fill="BFBFBF" w:themeFill="background1" w:themeFillShade="BF"/>
            <w:vAlign w:val="center"/>
          </w:tcPr>
          <w:p w:rsidR="00ED45DF" w:rsidRPr="000A2A7A" w:rsidDel="00C15715" w:rsidRDefault="00ED45DF" w:rsidP="009230E3">
            <w:pPr>
              <w:widowControl/>
              <w:jc w:val="center"/>
              <w:rPr>
                <w:rFonts w:cs="新細明體"/>
                <w:bCs/>
              </w:rPr>
            </w:pPr>
            <w:r w:rsidRPr="000A2A7A">
              <w:rPr>
                <w:rFonts w:cs="新細明體" w:hint="eastAsia"/>
                <w:bCs/>
              </w:rPr>
              <w:t>文件名稱</w:t>
            </w:r>
          </w:p>
        </w:tc>
        <w:tc>
          <w:tcPr>
            <w:tcW w:w="1134" w:type="dxa"/>
            <w:gridSpan w:val="2"/>
            <w:shd w:val="clear" w:color="auto" w:fill="BFBFBF" w:themeFill="background1" w:themeFillShade="BF"/>
            <w:vAlign w:val="center"/>
          </w:tcPr>
          <w:p w:rsidR="00ED45DF" w:rsidRPr="000A2A7A" w:rsidRDefault="00ED45DF" w:rsidP="009230E3">
            <w:pPr>
              <w:widowControl/>
              <w:jc w:val="center"/>
              <w:rPr>
                <w:rFonts w:cs="新細明體"/>
                <w:bCs/>
              </w:rPr>
            </w:pPr>
            <w:r w:rsidRPr="000A2A7A">
              <w:rPr>
                <w:rFonts w:cs="新細明體" w:hint="eastAsia"/>
                <w:bCs/>
              </w:rPr>
              <w:t>提供情形</w:t>
            </w:r>
          </w:p>
        </w:tc>
        <w:tc>
          <w:tcPr>
            <w:tcW w:w="2725" w:type="dxa"/>
            <w:vMerge/>
            <w:shd w:val="clear" w:color="auto" w:fill="BFBFBF" w:themeFill="background1" w:themeFillShade="BF"/>
          </w:tcPr>
          <w:p w:rsidR="00ED45DF" w:rsidRPr="000A2A7A" w:rsidRDefault="00ED45DF" w:rsidP="009230E3">
            <w:pPr>
              <w:widowControl/>
              <w:jc w:val="center"/>
              <w:rPr>
                <w:rFonts w:cs="新細明體"/>
                <w:bCs/>
              </w:rPr>
            </w:pPr>
          </w:p>
        </w:tc>
      </w:tr>
      <w:tr w:rsidR="000A2A7A" w:rsidRPr="000A2A7A" w:rsidTr="009230E3">
        <w:trPr>
          <w:trHeight w:val="259"/>
          <w:tblHeader/>
          <w:jc w:val="center"/>
        </w:trPr>
        <w:tc>
          <w:tcPr>
            <w:tcW w:w="1129" w:type="dxa"/>
            <w:vMerge/>
            <w:shd w:val="clear" w:color="auto" w:fill="BFBFBF" w:themeFill="background1" w:themeFillShade="BF"/>
            <w:vAlign w:val="center"/>
          </w:tcPr>
          <w:p w:rsidR="00ED45DF" w:rsidRPr="000A2A7A" w:rsidRDefault="00ED45DF" w:rsidP="009230E3">
            <w:pPr>
              <w:widowControl/>
              <w:jc w:val="center"/>
              <w:rPr>
                <w:bCs/>
              </w:rPr>
            </w:pPr>
          </w:p>
        </w:tc>
        <w:tc>
          <w:tcPr>
            <w:tcW w:w="1985" w:type="dxa"/>
            <w:vMerge/>
            <w:shd w:val="clear" w:color="auto" w:fill="BFBFBF" w:themeFill="background1" w:themeFillShade="BF"/>
            <w:vAlign w:val="center"/>
          </w:tcPr>
          <w:p w:rsidR="00ED45DF" w:rsidRPr="000A2A7A" w:rsidRDefault="00ED45DF" w:rsidP="009230E3">
            <w:pPr>
              <w:widowControl/>
              <w:jc w:val="center"/>
              <w:rPr>
                <w:bCs/>
              </w:rPr>
            </w:pPr>
          </w:p>
        </w:tc>
        <w:tc>
          <w:tcPr>
            <w:tcW w:w="2977" w:type="dxa"/>
            <w:vMerge/>
            <w:shd w:val="clear" w:color="auto" w:fill="BFBFBF" w:themeFill="background1" w:themeFillShade="BF"/>
            <w:vAlign w:val="center"/>
          </w:tcPr>
          <w:p w:rsidR="00ED45DF" w:rsidRPr="000A2A7A" w:rsidRDefault="00ED45DF" w:rsidP="009230E3">
            <w:pPr>
              <w:widowControl/>
              <w:jc w:val="center"/>
              <w:rPr>
                <w:bCs/>
              </w:rPr>
            </w:pPr>
          </w:p>
        </w:tc>
        <w:tc>
          <w:tcPr>
            <w:tcW w:w="1417" w:type="dxa"/>
            <w:vMerge/>
            <w:shd w:val="clear" w:color="auto" w:fill="BFBFBF" w:themeFill="background1" w:themeFillShade="BF"/>
            <w:vAlign w:val="center"/>
          </w:tcPr>
          <w:p w:rsidR="00ED45DF" w:rsidRPr="000A2A7A" w:rsidRDefault="00ED45DF" w:rsidP="009230E3">
            <w:pPr>
              <w:widowControl/>
              <w:jc w:val="center"/>
              <w:rPr>
                <w:bCs/>
              </w:rPr>
            </w:pPr>
          </w:p>
        </w:tc>
        <w:tc>
          <w:tcPr>
            <w:tcW w:w="3686" w:type="dxa"/>
            <w:vMerge/>
            <w:shd w:val="clear" w:color="auto" w:fill="BFBFBF" w:themeFill="background1" w:themeFillShade="BF"/>
            <w:vAlign w:val="center"/>
          </w:tcPr>
          <w:p w:rsidR="00ED45DF" w:rsidRPr="000A2A7A" w:rsidRDefault="00ED45DF" w:rsidP="009230E3">
            <w:pPr>
              <w:widowControl/>
              <w:jc w:val="center"/>
              <w:rPr>
                <w:rFonts w:cs="新細明體"/>
                <w:bCs/>
              </w:rPr>
            </w:pPr>
          </w:p>
        </w:tc>
        <w:tc>
          <w:tcPr>
            <w:tcW w:w="567" w:type="dxa"/>
            <w:shd w:val="clear" w:color="auto" w:fill="BFBFBF" w:themeFill="background1" w:themeFillShade="BF"/>
            <w:vAlign w:val="center"/>
          </w:tcPr>
          <w:p w:rsidR="00ED45DF" w:rsidRPr="000A2A7A" w:rsidRDefault="00ED45DF" w:rsidP="009230E3">
            <w:pPr>
              <w:widowControl/>
              <w:jc w:val="center"/>
              <w:rPr>
                <w:rFonts w:cs="新細明體"/>
                <w:bCs/>
              </w:rPr>
            </w:pPr>
            <w:r w:rsidRPr="000A2A7A">
              <w:rPr>
                <w:rFonts w:cs="新細明體" w:hint="eastAsia"/>
                <w:bCs/>
              </w:rPr>
              <w:t>有</w:t>
            </w:r>
          </w:p>
        </w:tc>
        <w:tc>
          <w:tcPr>
            <w:tcW w:w="567" w:type="dxa"/>
            <w:shd w:val="clear" w:color="auto" w:fill="BFBFBF" w:themeFill="background1" w:themeFillShade="BF"/>
            <w:vAlign w:val="center"/>
          </w:tcPr>
          <w:p w:rsidR="00ED45DF" w:rsidRPr="000A2A7A" w:rsidRDefault="00ED45DF" w:rsidP="009230E3">
            <w:pPr>
              <w:widowControl/>
              <w:jc w:val="center"/>
              <w:rPr>
                <w:rFonts w:cs="新細明體"/>
                <w:bCs/>
              </w:rPr>
            </w:pPr>
            <w:r w:rsidRPr="000A2A7A">
              <w:rPr>
                <w:rFonts w:cs="新細明體" w:hint="eastAsia"/>
                <w:bCs/>
              </w:rPr>
              <w:t>無</w:t>
            </w:r>
          </w:p>
        </w:tc>
        <w:tc>
          <w:tcPr>
            <w:tcW w:w="2725" w:type="dxa"/>
            <w:vMerge/>
            <w:shd w:val="clear" w:color="auto" w:fill="BFBFBF" w:themeFill="background1" w:themeFillShade="BF"/>
          </w:tcPr>
          <w:p w:rsidR="00ED45DF" w:rsidRPr="000A2A7A" w:rsidRDefault="00ED45DF" w:rsidP="009230E3">
            <w:pPr>
              <w:widowControl/>
              <w:jc w:val="center"/>
              <w:rPr>
                <w:rFonts w:cs="新細明體"/>
                <w:bCs/>
              </w:rPr>
            </w:pPr>
          </w:p>
        </w:tc>
      </w:tr>
      <w:tr w:rsidR="000A2A7A" w:rsidRPr="000A2A7A" w:rsidTr="009230E3">
        <w:trPr>
          <w:trHeight w:val="385"/>
          <w:jc w:val="center"/>
        </w:trPr>
        <w:tc>
          <w:tcPr>
            <w:tcW w:w="1129" w:type="dxa"/>
            <w:vMerge w:val="restart"/>
            <w:shd w:val="clear" w:color="auto" w:fill="auto"/>
            <w:vAlign w:val="center"/>
            <w:hideMark/>
          </w:tcPr>
          <w:p w:rsidR="00ED45DF" w:rsidRPr="000A2A7A" w:rsidRDefault="00ED45DF" w:rsidP="009230E3">
            <w:pPr>
              <w:widowControl/>
              <w:jc w:val="both"/>
              <w:rPr>
                <w:rFonts w:cs="新細明體"/>
                <w:sz w:val="24"/>
                <w:szCs w:val="24"/>
              </w:rPr>
            </w:pPr>
            <w:r w:rsidRPr="000A2A7A">
              <w:rPr>
                <w:rFonts w:cs="新細明體" w:hint="eastAsia"/>
                <w:sz w:val="24"/>
                <w:szCs w:val="24"/>
              </w:rPr>
              <w:t>一、</w:t>
            </w:r>
            <w:r w:rsidRPr="000A2A7A">
              <w:rPr>
                <w:rFonts w:hint="eastAsia"/>
                <w:bCs/>
                <w:sz w:val="24"/>
                <w:szCs w:val="24"/>
              </w:rPr>
              <w:t>學校推動實習課程相關機制</w:t>
            </w:r>
          </w:p>
        </w:tc>
        <w:tc>
          <w:tcPr>
            <w:tcW w:w="1985"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（一）實習委員會組成及運作</w:t>
            </w:r>
          </w:p>
        </w:tc>
        <w:tc>
          <w:tcPr>
            <w:tcW w:w="2977"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實施實習課程時，應設立院、系、所、學位學程學生實習委員會組織，並作為推動各項機制之運作。</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tcPr>
          <w:p w:rsidR="00ED45DF" w:rsidRPr="000A2A7A" w:rsidRDefault="00ED45DF" w:rsidP="009230E3">
            <w:pPr>
              <w:rPr>
                <w:rFonts w:ascii="Times New Roman" w:hAnsi="Times New Roman"/>
                <w:sz w:val="24"/>
                <w:szCs w:val="24"/>
              </w:rPr>
            </w:pPr>
            <w:r w:rsidRPr="000A2A7A">
              <w:rPr>
                <w:rFonts w:ascii="Times New Roman" w:hAnsi="Times New Roman" w:hint="eastAsia"/>
                <w:sz w:val="24"/>
                <w:szCs w:val="24"/>
              </w:rPr>
              <w:t>院、</w:t>
            </w:r>
            <w:r w:rsidRPr="000A2A7A">
              <w:rPr>
                <w:rFonts w:ascii="Times New Roman" w:hAnsi="Times New Roman"/>
                <w:sz w:val="24"/>
                <w:szCs w:val="24"/>
              </w:rPr>
              <w:t>系級實習相關辦法</w:t>
            </w:r>
            <w:r w:rsidRPr="000A2A7A">
              <w:rPr>
                <w:rFonts w:ascii="Times New Roman" w:hAnsi="Times New Roman"/>
                <w:sz w:val="24"/>
                <w:szCs w:val="24"/>
              </w:rPr>
              <w:t>/</w:t>
            </w:r>
            <w:r w:rsidRPr="000A2A7A">
              <w:rPr>
                <w:rFonts w:ascii="Times New Roman" w:hAnsi="Times New Roman"/>
                <w:sz w:val="24"/>
                <w:szCs w:val="24"/>
              </w:rPr>
              <w:t>作業要點</w:t>
            </w:r>
          </w:p>
        </w:tc>
        <w:tc>
          <w:tcPr>
            <w:tcW w:w="567" w:type="dxa"/>
            <w:vAlign w:val="center"/>
          </w:tcPr>
          <w:p w:rsidR="00ED45DF" w:rsidRPr="000A2A7A" w:rsidRDefault="00ED45DF" w:rsidP="009230E3">
            <w:pPr>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35"/>
          <w:jc w:val="center"/>
        </w:trPr>
        <w:tc>
          <w:tcPr>
            <w:tcW w:w="1129" w:type="dxa"/>
            <w:vMerge/>
            <w:shd w:val="clear" w:color="auto" w:fill="auto"/>
            <w:vAlign w:val="center"/>
          </w:tcPr>
          <w:p w:rsidR="00ED45DF" w:rsidRPr="000A2A7A" w:rsidRDefault="00ED45DF" w:rsidP="009230E3">
            <w:pPr>
              <w:widowControl/>
              <w:jc w:val="both"/>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sz w:val="24"/>
                <w:szCs w:val="24"/>
              </w:rPr>
              <w:t>院、系「學生校外實習委員會」組織章程（辦法）</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529"/>
          <w:jc w:val="center"/>
        </w:trPr>
        <w:tc>
          <w:tcPr>
            <w:tcW w:w="1129" w:type="dxa"/>
            <w:vMerge/>
            <w:shd w:val="clear" w:color="auto" w:fill="auto"/>
            <w:vAlign w:val="center"/>
          </w:tcPr>
          <w:p w:rsidR="00ED45DF" w:rsidRPr="000A2A7A" w:rsidRDefault="00ED45DF" w:rsidP="009230E3">
            <w:pPr>
              <w:widowControl/>
              <w:jc w:val="both"/>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sz w:val="24"/>
                <w:szCs w:val="24"/>
              </w:rPr>
              <w:t>院、系實習委員會之會議紀錄（含簽到表）</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52"/>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（二）實習課程整體規劃及運作機制</w:t>
            </w:r>
          </w:p>
        </w:tc>
        <w:tc>
          <w:tcPr>
            <w:tcW w:w="2977"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應依院、系、所、學程之性質及需求為學生安排、規劃各階段實習課程</w:t>
            </w:r>
            <w:r w:rsidRPr="000A2A7A">
              <w:rPr>
                <w:rFonts w:cs="Arial"/>
                <w:sz w:val="24"/>
                <w:szCs w:val="24"/>
                <w:shd w:val="clear" w:color="auto" w:fill="FFFFFF"/>
              </w:rPr>
              <w:t>、擬定學生實習計畫書</w:t>
            </w:r>
            <w:r w:rsidRPr="000A2A7A">
              <w:rPr>
                <w:rFonts w:hint="eastAsia"/>
                <w:bCs/>
                <w:sz w:val="24"/>
                <w:szCs w:val="24"/>
              </w:rPr>
              <w:t>，並建立完備保障實習學生權益之機制。</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hideMark/>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hint="eastAsia"/>
                <w:sz w:val="24"/>
                <w:szCs w:val="24"/>
              </w:rPr>
              <w:t>實習課程之課程大綱</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549"/>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vAlign w:val="center"/>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sz w:val="24"/>
                <w:szCs w:val="24"/>
              </w:rPr>
              <w:t>實習學生之實習計畫書影本</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235"/>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vAlign w:val="center"/>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sz w:val="24"/>
                <w:szCs w:val="24"/>
              </w:rPr>
              <w:t>學生實習手冊</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834"/>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（三）實習合作機構之擇定及媒合制度</w:t>
            </w:r>
          </w:p>
        </w:tc>
        <w:tc>
          <w:tcPr>
            <w:tcW w:w="2977"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應規劃實習合作機構之評估機制，確保機構所提供之實習機會符合學生專業成長。應建置</w:t>
            </w:r>
            <w:proofErr w:type="gramStart"/>
            <w:r w:rsidRPr="000A2A7A">
              <w:rPr>
                <w:rFonts w:hint="eastAsia"/>
                <w:bCs/>
                <w:sz w:val="24"/>
                <w:szCs w:val="24"/>
              </w:rPr>
              <w:t>完善媒</w:t>
            </w:r>
            <w:proofErr w:type="gramEnd"/>
            <w:r w:rsidRPr="000A2A7A">
              <w:rPr>
                <w:rFonts w:hint="eastAsia"/>
                <w:bCs/>
                <w:sz w:val="24"/>
                <w:szCs w:val="24"/>
              </w:rPr>
              <w:t>合制度，安排學生至合適之實習合作機構實習。</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hideMark/>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實習媒合之流程、相關之佐證資料（含簽到表、照片等）</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62"/>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sz w:val="24"/>
                <w:szCs w:val="24"/>
              </w:rPr>
              <w:t>評估與篩選實習合作機構（審查）之</w:t>
            </w:r>
            <w:r w:rsidRPr="000A2A7A">
              <w:rPr>
                <w:rFonts w:ascii="Times New Roman" w:hAnsi="Times New Roman" w:hint="eastAsia"/>
                <w:sz w:val="24"/>
                <w:szCs w:val="24"/>
              </w:rPr>
              <w:t>辦法</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23"/>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sz w:val="24"/>
                <w:szCs w:val="24"/>
              </w:rPr>
              <w:t>執行實習的合作機構之評估（審查）紀錄</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939"/>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（四）實習學生之安全維護</w:t>
            </w:r>
          </w:p>
        </w:tc>
        <w:tc>
          <w:tcPr>
            <w:tcW w:w="2977" w:type="dxa"/>
            <w:vMerge w:val="restart"/>
            <w:shd w:val="clear" w:color="auto" w:fill="auto"/>
            <w:vAlign w:val="center"/>
            <w:hideMark/>
          </w:tcPr>
          <w:p w:rsidR="00ED45DF" w:rsidRPr="000A2A7A" w:rsidRDefault="00ED45DF" w:rsidP="009230E3">
            <w:pPr>
              <w:widowControl/>
              <w:rPr>
                <w:bCs/>
                <w:sz w:val="24"/>
                <w:szCs w:val="24"/>
              </w:rPr>
            </w:pPr>
            <w:r w:rsidRPr="000A2A7A">
              <w:rPr>
                <w:rFonts w:hint="eastAsia"/>
                <w:bCs/>
                <w:sz w:val="24"/>
                <w:szCs w:val="24"/>
              </w:rPr>
              <w:t>於實習前能針對實習場所勘查及安全評估、提供學生基礎或職前訓練、實習合作機構環境安全說明等各項措施。</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hideMark/>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辦理實習安全講習之佐證資料（含簽到表、照片等）</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939"/>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辦理實習說明會之佐證資料（含簽到表、照片等）</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782"/>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（五）實習學生之不適應輔導或轉</w:t>
            </w:r>
            <w:proofErr w:type="gramStart"/>
            <w:r w:rsidRPr="000A2A7A">
              <w:rPr>
                <w:rFonts w:hint="eastAsia"/>
                <w:bCs/>
                <w:sz w:val="24"/>
                <w:szCs w:val="24"/>
              </w:rPr>
              <w:t>介</w:t>
            </w:r>
            <w:proofErr w:type="gramEnd"/>
            <w:r w:rsidRPr="000A2A7A">
              <w:rPr>
                <w:rFonts w:hint="eastAsia"/>
                <w:bCs/>
                <w:sz w:val="24"/>
                <w:szCs w:val="24"/>
              </w:rPr>
              <w:t>制度</w:t>
            </w:r>
          </w:p>
        </w:tc>
        <w:tc>
          <w:tcPr>
            <w:tcW w:w="2977" w:type="dxa"/>
            <w:vMerge w:val="restart"/>
            <w:shd w:val="clear" w:color="auto" w:fill="auto"/>
            <w:vAlign w:val="center"/>
            <w:hideMark/>
          </w:tcPr>
          <w:p w:rsidR="00ED45DF" w:rsidRPr="000A2A7A" w:rsidRDefault="00ED45DF" w:rsidP="009230E3">
            <w:pPr>
              <w:widowControl/>
              <w:rPr>
                <w:bCs/>
                <w:sz w:val="24"/>
                <w:szCs w:val="24"/>
              </w:rPr>
            </w:pPr>
            <w:r w:rsidRPr="000A2A7A">
              <w:rPr>
                <w:rFonts w:hint="eastAsia"/>
                <w:bCs/>
                <w:sz w:val="24"/>
                <w:szCs w:val="24"/>
              </w:rPr>
              <w:t>對於實習不適應之學生，應有完整之輔導措施或轉</w:t>
            </w:r>
            <w:proofErr w:type="gramStart"/>
            <w:r w:rsidRPr="000A2A7A">
              <w:rPr>
                <w:rFonts w:hint="eastAsia"/>
                <w:bCs/>
                <w:sz w:val="24"/>
                <w:szCs w:val="24"/>
              </w:rPr>
              <w:t>介</w:t>
            </w:r>
            <w:proofErr w:type="gramEnd"/>
            <w:r w:rsidRPr="000A2A7A">
              <w:rPr>
                <w:rFonts w:hint="eastAsia"/>
                <w:bCs/>
                <w:sz w:val="24"/>
                <w:szCs w:val="24"/>
              </w:rPr>
              <w:t>制度及程序。</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hideMark/>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學生不適應輔導紀錄或轉</w:t>
            </w:r>
            <w:proofErr w:type="gramStart"/>
            <w:r w:rsidRPr="000A2A7A">
              <w:rPr>
                <w:rFonts w:ascii="Times New Roman" w:hAnsi="Times New Roman" w:hint="eastAsia"/>
                <w:sz w:val="24"/>
                <w:szCs w:val="24"/>
              </w:rPr>
              <w:t>介</w:t>
            </w:r>
            <w:proofErr w:type="gramEnd"/>
            <w:r w:rsidRPr="000A2A7A">
              <w:rPr>
                <w:rFonts w:ascii="Times New Roman" w:hAnsi="Times New Roman" w:hint="eastAsia"/>
                <w:sz w:val="24"/>
                <w:szCs w:val="24"/>
              </w:rPr>
              <w:t>紀錄</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782"/>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學生轉換實習合作機構、終止實習紀錄</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464"/>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vAlign w:val="center"/>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其他佐證資料</w:t>
            </w:r>
            <w:r w:rsidRPr="000A2A7A">
              <w:rPr>
                <w:rFonts w:ascii="Times New Roman" w:eastAsia="新細明體" w:hAnsi="Times New Roman" w:hint="eastAsia"/>
                <w:sz w:val="24"/>
                <w:szCs w:val="24"/>
              </w:rPr>
              <w:t>：</w:t>
            </w:r>
            <w:r w:rsidRPr="000A2A7A">
              <w:rPr>
                <w:rFonts w:ascii="Times New Roman" w:eastAsia="新細明體" w:hAnsi="Times New Roman" w:hint="eastAsia"/>
                <w:sz w:val="24"/>
                <w:szCs w:val="24"/>
                <w:u w:val="single"/>
              </w:rPr>
              <w:t>_______</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883"/>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shd w:val="clear" w:color="auto" w:fill="auto"/>
            <w:vAlign w:val="center"/>
          </w:tcPr>
          <w:p w:rsidR="00ED45DF" w:rsidRPr="000A2A7A" w:rsidRDefault="00ED45DF" w:rsidP="009230E3">
            <w:pPr>
              <w:widowControl/>
              <w:jc w:val="both"/>
              <w:rPr>
                <w:bCs/>
                <w:sz w:val="24"/>
                <w:szCs w:val="24"/>
              </w:rPr>
            </w:pPr>
            <w:r w:rsidRPr="000A2A7A">
              <w:rPr>
                <w:rFonts w:hint="eastAsia"/>
                <w:bCs/>
                <w:sz w:val="24"/>
                <w:szCs w:val="24"/>
              </w:rPr>
              <w:t>（六）實習合作機構與實習學生發生爭議時之協商處理制度</w:t>
            </w:r>
          </w:p>
        </w:tc>
        <w:tc>
          <w:tcPr>
            <w:tcW w:w="2977" w:type="dxa"/>
            <w:shd w:val="clear" w:color="auto" w:fill="auto"/>
            <w:vAlign w:val="center"/>
          </w:tcPr>
          <w:p w:rsidR="00ED45DF" w:rsidRPr="000A2A7A" w:rsidRDefault="00ED45DF" w:rsidP="009230E3">
            <w:pPr>
              <w:widowControl/>
              <w:rPr>
                <w:bCs/>
                <w:sz w:val="24"/>
                <w:szCs w:val="24"/>
              </w:rPr>
            </w:pPr>
            <w:r w:rsidRPr="000A2A7A">
              <w:rPr>
                <w:rFonts w:hint="eastAsia"/>
                <w:bCs/>
                <w:sz w:val="24"/>
                <w:szCs w:val="24"/>
              </w:rPr>
              <w:t>應設有學生與實習合作機構發生爭議時之申訴管道，並訂有協商及處理制度。</w:t>
            </w:r>
          </w:p>
        </w:tc>
        <w:tc>
          <w:tcPr>
            <w:tcW w:w="1417" w:type="dxa"/>
            <w:shd w:val="clear" w:color="auto" w:fill="auto"/>
            <w:noWrap/>
            <w:vAlign w:val="center"/>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hint="eastAsia"/>
                <w:sz w:val="24"/>
                <w:szCs w:val="24"/>
              </w:rPr>
              <w:t>實習申訴辦法</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443"/>
          <w:jc w:val="center"/>
        </w:trPr>
        <w:tc>
          <w:tcPr>
            <w:tcW w:w="1129" w:type="dxa"/>
            <w:vMerge w:val="restart"/>
            <w:shd w:val="clear" w:color="auto" w:fill="auto"/>
            <w:vAlign w:val="center"/>
            <w:hideMark/>
          </w:tcPr>
          <w:p w:rsidR="00ED45DF" w:rsidRPr="000A2A7A" w:rsidRDefault="00ED45DF" w:rsidP="009230E3">
            <w:pPr>
              <w:widowControl/>
              <w:jc w:val="both"/>
              <w:rPr>
                <w:rFonts w:cs="新細明體"/>
                <w:sz w:val="24"/>
                <w:szCs w:val="24"/>
              </w:rPr>
            </w:pPr>
            <w:r w:rsidRPr="000A2A7A">
              <w:rPr>
                <w:rFonts w:cs="新細明體" w:hint="eastAsia"/>
                <w:sz w:val="24"/>
                <w:szCs w:val="24"/>
              </w:rPr>
              <w:t>二、學校辦理學生實習課程現況與成效</w:t>
            </w:r>
          </w:p>
        </w:tc>
        <w:tc>
          <w:tcPr>
            <w:tcW w:w="1985" w:type="dxa"/>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（一）實習合約之簽訂及執行</w:t>
            </w:r>
          </w:p>
        </w:tc>
        <w:tc>
          <w:tcPr>
            <w:tcW w:w="2977" w:type="dxa"/>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與實習合作機構應協商訂定契約，妥善維護實習學生權益，並應有完整配套措施。</w:t>
            </w:r>
          </w:p>
        </w:tc>
        <w:tc>
          <w:tcPr>
            <w:tcW w:w="1417" w:type="dxa"/>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hideMark/>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hint="eastAsia"/>
                <w:sz w:val="24"/>
                <w:szCs w:val="24"/>
              </w:rPr>
              <w:t>實習合約契約影本</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98"/>
          <w:jc w:val="center"/>
        </w:trPr>
        <w:tc>
          <w:tcPr>
            <w:tcW w:w="1129" w:type="dxa"/>
            <w:vMerge/>
            <w:shd w:val="clear" w:color="auto" w:fill="auto"/>
            <w:vAlign w:val="center"/>
            <w:hideMark/>
          </w:tcPr>
          <w:p w:rsidR="00ED45DF" w:rsidRPr="000A2A7A" w:rsidRDefault="00ED45DF" w:rsidP="009230E3">
            <w:pPr>
              <w:widowControl/>
              <w:jc w:val="both"/>
              <w:rPr>
                <w:rFonts w:cs="新細明體"/>
                <w:sz w:val="24"/>
                <w:szCs w:val="24"/>
              </w:rPr>
            </w:pPr>
          </w:p>
        </w:tc>
        <w:tc>
          <w:tcPr>
            <w:tcW w:w="1985" w:type="dxa"/>
            <w:shd w:val="clear" w:color="auto" w:fill="auto"/>
            <w:noWrap/>
            <w:vAlign w:val="center"/>
            <w:hideMark/>
          </w:tcPr>
          <w:p w:rsidR="00ED45DF" w:rsidRPr="000A2A7A" w:rsidRDefault="00ED45DF" w:rsidP="009230E3">
            <w:pPr>
              <w:widowControl/>
              <w:jc w:val="both"/>
              <w:rPr>
                <w:bCs/>
                <w:sz w:val="24"/>
                <w:szCs w:val="24"/>
              </w:rPr>
            </w:pPr>
            <w:r w:rsidRPr="000A2A7A">
              <w:rPr>
                <w:rFonts w:hint="eastAsia"/>
                <w:bCs/>
                <w:sz w:val="24"/>
                <w:szCs w:val="24"/>
              </w:rPr>
              <w:t>（二）實習保險之投保情形</w:t>
            </w:r>
          </w:p>
        </w:tc>
        <w:tc>
          <w:tcPr>
            <w:tcW w:w="2977" w:type="dxa"/>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依實習內容及保險類型為學生投保相關保險。</w:t>
            </w:r>
          </w:p>
        </w:tc>
        <w:tc>
          <w:tcPr>
            <w:tcW w:w="1417" w:type="dxa"/>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hideMark/>
          </w:tcPr>
          <w:p w:rsidR="00ED45DF" w:rsidRPr="000A2A7A" w:rsidRDefault="00ED45DF" w:rsidP="009230E3">
            <w:pPr>
              <w:widowControl/>
              <w:jc w:val="both"/>
            </w:pPr>
            <w:r w:rsidRPr="000A2A7A">
              <w:rPr>
                <w:rFonts w:ascii="Times New Roman" w:hAnsi="Times New Roman" w:hint="eastAsia"/>
                <w:sz w:val="24"/>
                <w:szCs w:val="24"/>
              </w:rPr>
              <w:t>學生參與實習時之投保證明</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782"/>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shd w:val="clear" w:color="auto" w:fill="auto"/>
            <w:noWrap/>
            <w:vAlign w:val="center"/>
            <w:hideMark/>
          </w:tcPr>
          <w:p w:rsidR="00ED45DF" w:rsidRPr="000A2A7A" w:rsidRDefault="00ED45DF" w:rsidP="009230E3">
            <w:pPr>
              <w:widowControl/>
              <w:jc w:val="both"/>
              <w:rPr>
                <w:bCs/>
                <w:sz w:val="24"/>
                <w:szCs w:val="24"/>
              </w:rPr>
            </w:pPr>
            <w:r w:rsidRPr="000A2A7A">
              <w:rPr>
                <w:rFonts w:hint="eastAsia"/>
                <w:bCs/>
                <w:sz w:val="24"/>
                <w:szCs w:val="24"/>
              </w:rPr>
              <w:t>（三）實習輔導及訪視執行情形</w:t>
            </w:r>
          </w:p>
        </w:tc>
        <w:tc>
          <w:tcPr>
            <w:tcW w:w="2977" w:type="dxa"/>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應定期訪視學生與實習合作機構，實習合作機構並應指派專人與學校教師共同輔導學生實習。</w:t>
            </w:r>
          </w:p>
        </w:tc>
        <w:tc>
          <w:tcPr>
            <w:tcW w:w="1417" w:type="dxa"/>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hideMark/>
          </w:tcPr>
          <w:p w:rsidR="00ED45DF" w:rsidRPr="000A2A7A" w:rsidRDefault="00ED45DF" w:rsidP="009230E3">
            <w:pPr>
              <w:widowControl/>
              <w:jc w:val="both"/>
              <w:rPr>
                <w:rFonts w:ascii="Times New Roman" w:hAnsi="Times New Roman"/>
                <w:sz w:val="24"/>
                <w:szCs w:val="24"/>
              </w:rPr>
            </w:pPr>
            <w:r w:rsidRPr="000A2A7A">
              <w:rPr>
                <w:rFonts w:ascii="Times New Roman" w:hAnsi="Times New Roman" w:hint="eastAsia"/>
                <w:sz w:val="24"/>
                <w:szCs w:val="24"/>
              </w:rPr>
              <w:t>實習學生訪視紀錄</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17"/>
          <w:jc w:val="center"/>
        </w:trPr>
        <w:tc>
          <w:tcPr>
            <w:tcW w:w="1129" w:type="dxa"/>
            <w:vMerge/>
            <w:shd w:val="clear" w:color="auto" w:fill="auto"/>
            <w:vAlign w:val="center"/>
            <w:hideMark/>
          </w:tcPr>
          <w:p w:rsidR="00ED45DF" w:rsidRPr="000A2A7A" w:rsidRDefault="00ED45DF" w:rsidP="009230E3">
            <w:pPr>
              <w:widowControl/>
              <w:rPr>
                <w:rFonts w:cs="新細明體"/>
                <w:sz w:val="24"/>
                <w:szCs w:val="24"/>
              </w:rPr>
            </w:pPr>
          </w:p>
        </w:tc>
        <w:tc>
          <w:tcPr>
            <w:tcW w:w="1985" w:type="dxa"/>
            <w:vMerge w:val="restart"/>
            <w:shd w:val="clear" w:color="auto" w:fill="auto"/>
            <w:noWrap/>
            <w:vAlign w:val="center"/>
            <w:hideMark/>
          </w:tcPr>
          <w:p w:rsidR="00ED45DF" w:rsidRPr="000A2A7A" w:rsidRDefault="00ED45DF" w:rsidP="009230E3">
            <w:pPr>
              <w:widowControl/>
              <w:jc w:val="both"/>
              <w:rPr>
                <w:bCs/>
                <w:sz w:val="24"/>
                <w:szCs w:val="24"/>
              </w:rPr>
            </w:pPr>
            <w:r w:rsidRPr="000A2A7A">
              <w:rPr>
                <w:rFonts w:hint="eastAsia"/>
                <w:bCs/>
                <w:sz w:val="24"/>
                <w:szCs w:val="24"/>
              </w:rPr>
              <w:t>（四）實習課程滿意度調查與檢討</w:t>
            </w:r>
          </w:p>
        </w:tc>
        <w:tc>
          <w:tcPr>
            <w:tcW w:w="2977" w:type="dxa"/>
            <w:vMerge w:val="restart"/>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瞭解實習學生及實習合作機構對實習課程之滿意度。並藉由實習成效之調查，回饋檢討實習制度之規劃。</w:t>
            </w:r>
          </w:p>
        </w:tc>
        <w:tc>
          <w:tcPr>
            <w:tcW w:w="1417" w:type="dxa"/>
            <w:vMerge w:val="restart"/>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hideMark/>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實習學生對實習合作機構之意見回饋</w:t>
            </w:r>
            <w:r w:rsidRPr="000A2A7A">
              <w:rPr>
                <w:rFonts w:ascii="Times New Roman" w:hAnsi="Times New Roman" w:hint="eastAsia"/>
                <w:sz w:val="24"/>
                <w:szCs w:val="24"/>
              </w:rPr>
              <w:t>(</w:t>
            </w:r>
            <w:r w:rsidRPr="000A2A7A">
              <w:rPr>
                <w:rFonts w:ascii="Times New Roman" w:hAnsi="Times New Roman" w:hint="eastAsia"/>
                <w:sz w:val="24"/>
                <w:szCs w:val="24"/>
              </w:rPr>
              <w:t>滿意度調查</w:t>
            </w:r>
            <w:r w:rsidRPr="000A2A7A">
              <w:rPr>
                <w:rFonts w:ascii="Times New Roman" w:hAnsi="Times New Roman" w:hint="eastAsia"/>
                <w:sz w:val="24"/>
                <w:szCs w:val="24"/>
              </w:rPr>
              <w:t>/</w:t>
            </w:r>
            <w:r w:rsidRPr="000A2A7A">
              <w:rPr>
                <w:rFonts w:ascii="Times New Roman" w:hAnsi="Times New Roman" w:hint="eastAsia"/>
                <w:sz w:val="24"/>
                <w:szCs w:val="24"/>
              </w:rPr>
              <w:t>實習作品</w:t>
            </w:r>
            <w:r w:rsidRPr="000A2A7A">
              <w:rPr>
                <w:rFonts w:ascii="Times New Roman" w:hAnsi="Times New Roman" w:hint="eastAsia"/>
                <w:sz w:val="24"/>
                <w:szCs w:val="24"/>
              </w:rPr>
              <w:t>/</w:t>
            </w:r>
            <w:r w:rsidRPr="000A2A7A">
              <w:rPr>
                <w:rFonts w:ascii="Times New Roman" w:hAnsi="Times New Roman" w:hint="eastAsia"/>
                <w:sz w:val="24"/>
                <w:szCs w:val="24"/>
              </w:rPr>
              <w:t>成果發表會等紀錄</w:t>
            </w:r>
            <w:r w:rsidRPr="000A2A7A">
              <w:rPr>
                <w:rFonts w:ascii="Times New Roman" w:hAnsi="Times New Roman" w:hint="eastAsia"/>
                <w:sz w:val="24"/>
                <w:szCs w:val="24"/>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596"/>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noWrap/>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vAlign w:val="center"/>
          </w:tcPr>
          <w:p w:rsidR="00ED45DF" w:rsidRPr="000A2A7A" w:rsidRDefault="00ED45DF" w:rsidP="009230E3">
            <w:pPr>
              <w:widowControl/>
              <w:rPr>
                <w:rFonts w:ascii="Times New Roman" w:hAnsi="Times New Roman"/>
                <w:sz w:val="24"/>
                <w:szCs w:val="24"/>
              </w:rPr>
            </w:pPr>
            <w:r w:rsidRPr="000A2A7A">
              <w:rPr>
                <w:rFonts w:ascii="Times New Roman" w:hAnsi="Times New Roman"/>
                <w:sz w:val="24"/>
                <w:szCs w:val="24"/>
              </w:rPr>
              <w:t>實習學生對實習</w:t>
            </w:r>
            <w:r w:rsidRPr="000A2A7A">
              <w:rPr>
                <w:rFonts w:ascii="Times New Roman" w:hAnsi="Times New Roman" w:hint="eastAsia"/>
                <w:sz w:val="24"/>
                <w:szCs w:val="24"/>
              </w:rPr>
              <w:t>課程之意見回饋</w:t>
            </w:r>
            <w:r w:rsidRPr="000A2A7A">
              <w:rPr>
                <w:rFonts w:ascii="Times New Roman" w:hAnsi="Times New Roman" w:hint="eastAsia"/>
                <w:sz w:val="24"/>
                <w:szCs w:val="24"/>
              </w:rPr>
              <w:t>(</w:t>
            </w:r>
            <w:r w:rsidRPr="000A2A7A">
              <w:rPr>
                <w:rFonts w:ascii="Times New Roman" w:hAnsi="Times New Roman" w:hint="eastAsia"/>
                <w:sz w:val="24"/>
                <w:szCs w:val="24"/>
              </w:rPr>
              <w:t>滿意度調查</w:t>
            </w:r>
            <w:r w:rsidRPr="000A2A7A">
              <w:rPr>
                <w:rFonts w:ascii="Times New Roman" w:hAnsi="Times New Roman" w:hint="eastAsia"/>
                <w:sz w:val="24"/>
                <w:szCs w:val="24"/>
              </w:rPr>
              <w:t>/</w:t>
            </w:r>
            <w:r w:rsidRPr="000A2A7A">
              <w:rPr>
                <w:rFonts w:ascii="Times New Roman" w:hAnsi="Times New Roman" w:hint="eastAsia"/>
                <w:sz w:val="24"/>
                <w:szCs w:val="24"/>
              </w:rPr>
              <w:t>檢討會議等紀錄</w:t>
            </w:r>
            <w:r w:rsidRPr="000A2A7A">
              <w:rPr>
                <w:rFonts w:ascii="Times New Roman" w:hAnsi="Times New Roman" w:hint="eastAsia"/>
                <w:sz w:val="24"/>
                <w:szCs w:val="24"/>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63"/>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vMerge/>
            <w:shd w:val="clear" w:color="auto" w:fill="auto"/>
            <w:noWrap/>
            <w:vAlign w:val="center"/>
          </w:tcPr>
          <w:p w:rsidR="00ED45DF" w:rsidRPr="000A2A7A" w:rsidRDefault="00ED45DF" w:rsidP="009230E3">
            <w:pPr>
              <w:widowControl/>
              <w:jc w:val="both"/>
              <w:rPr>
                <w:bCs/>
                <w:sz w:val="24"/>
                <w:szCs w:val="24"/>
              </w:rPr>
            </w:pPr>
          </w:p>
        </w:tc>
        <w:tc>
          <w:tcPr>
            <w:tcW w:w="2977" w:type="dxa"/>
            <w:vMerge/>
            <w:shd w:val="clear" w:color="auto" w:fill="auto"/>
            <w:vAlign w:val="center"/>
          </w:tcPr>
          <w:p w:rsidR="00ED45DF" w:rsidRPr="000A2A7A" w:rsidRDefault="00ED45DF" w:rsidP="009230E3">
            <w:pPr>
              <w:widowControl/>
              <w:jc w:val="both"/>
              <w:rPr>
                <w:bCs/>
                <w:sz w:val="24"/>
                <w:szCs w:val="24"/>
              </w:rPr>
            </w:pPr>
          </w:p>
        </w:tc>
        <w:tc>
          <w:tcPr>
            <w:tcW w:w="1417" w:type="dxa"/>
            <w:vMerge/>
            <w:shd w:val="clear" w:color="auto" w:fill="auto"/>
            <w:noWrap/>
            <w:vAlign w:val="center"/>
          </w:tcPr>
          <w:p w:rsidR="00ED45DF" w:rsidRPr="000A2A7A" w:rsidRDefault="00ED45DF" w:rsidP="009230E3">
            <w:pPr>
              <w:widowControl/>
              <w:jc w:val="center"/>
              <w:rPr>
                <w:rFonts w:ascii="細明體" w:eastAsia="細明體" w:hAnsi="細明體" w:cs="新細明體"/>
              </w:rPr>
            </w:pPr>
          </w:p>
        </w:tc>
        <w:tc>
          <w:tcPr>
            <w:tcW w:w="3686" w:type="dxa"/>
            <w:shd w:val="clear" w:color="auto" w:fill="auto"/>
            <w:vAlign w:val="center"/>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合作機構對實習學生之意見回饋</w:t>
            </w:r>
            <w:r w:rsidRPr="000A2A7A">
              <w:rPr>
                <w:rFonts w:ascii="Times New Roman" w:hAnsi="Times New Roman" w:hint="eastAsia"/>
                <w:sz w:val="24"/>
                <w:szCs w:val="24"/>
              </w:rPr>
              <w:t>(</w:t>
            </w:r>
            <w:r w:rsidRPr="000A2A7A">
              <w:rPr>
                <w:rFonts w:ascii="Times New Roman" w:hAnsi="Times New Roman" w:hint="eastAsia"/>
                <w:sz w:val="24"/>
                <w:szCs w:val="24"/>
              </w:rPr>
              <w:t>滿意度調查</w:t>
            </w:r>
            <w:r w:rsidRPr="000A2A7A">
              <w:rPr>
                <w:rFonts w:ascii="Times New Roman" w:hAnsi="Times New Roman" w:hint="eastAsia"/>
                <w:sz w:val="24"/>
                <w:szCs w:val="24"/>
              </w:rPr>
              <w:t>/</w:t>
            </w:r>
            <w:r w:rsidRPr="000A2A7A">
              <w:rPr>
                <w:rFonts w:ascii="Times New Roman" w:hAnsi="Times New Roman" w:hint="eastAsia"/>
                <w:sz w:val="24"/>
                <w:szCs w:val="24"/>
              </w:rPr>
              <w:t>檢討會議等紀錄</w:t>
            </w:r>
            <w:r w:rsidRPr="000A2A7A">
              <w:rPr>
                <w:rFonts w:ascii="Times New Roman" w:hAnsi="Times New Roman" w:hint="eastAsia"/>
                <w:sz w:val="24"/>
                <w:szCs w:val="24"/>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627"/>
          <w:jc w:val="center"/>
        </w:trPr>
        <w:tc>
          <w:tcPr>
            <w:tcW w:w="1129" w:type="dxa"/>
            <w:vMerge/>
            <w:shd w:val="clear" w:color="auto" w:fill="auto"/>
            <w:vAlign w:val="center"/>
          </w:tcPr>
          <w:p w:rsidR="00ED45DF" w:rsidRPr="000A2A7A" w:rsidRDefault="00ED45DF" w:rsidP="009230E3">
            <w:pPr>
              <w:widowControl/>
              <w:rPr>
                <w:rFonts w:cs="新細明體"/>
                <w:sz w:val="24"/>
                <w:szCs w:val="24"/>
              </w:rPr>
            </w:pPr>
          </w:p>
        </w:tc>
        <w:tc>
          <w:tcPr>
            <w:tcW w:w="1985" w:type="dxa"/>
            <w:shd w:val="clear" w:color="auto" w:fill="auto"/>
            <w:noWrap/>
            <w:vAlign w:val="center"/>
          </w:tcPr>
          <w:p w:rsidR="00ED45DF" w:rsidRPr="000A2A7A" w:rsidRDefault="00ED45DF" w:rsidP="009230E3">
            <w:pPr>
              <w:widowControl/>
              <w:jc w:val="both"/>
              <w:rPr>
                <w:bCs/>
                <w:sz w:val="24"/>
                <w:szCs w:val="24"/>
              </w:rPr>
            </w:pPr>
            <w:r w:rsidRPr="000A2A7A">
              <w:rPr>
                <w:rFonts w:hint="eastAsia"/>
                <w:bCs/>
                <w:sz w:val="24"/>
                <w:szCs w:val="24"/>
              </w:rPr>
              <w:t>（五）學生實習成效與考核</w:t>
            </w:r>
          </w:p>
        </w:tc>
        <w:tc>
          <w:tcPr>
            <w:tcW w:w="2977" w:type="dxa"/>
            <w:shd w:val="clear" w:color="auto" w:fill="auto"/>
            <w:vAlign w:val="center"/>
          </w:tcPr>
          <w:p w:rsidR="00ED45DF" w:rsidRPr="000A2A7A" w:rsidRDefault="00ED45DF" w:rsidP="009230E3">
            <w:pPr>
              <w:widowControl/>
              <w:jc w:val="both"/>
              <w:rPr>
                <w:bCs/>
                <w:sz w:val="24"/>
                <w:szCs w:val="24"/>
              </w:rPr>
            </w:pPr>
            <w:r w:rsidRPr="000A2A7A">
              <w:rPr>
                <w:rFonts w:hint="eastAsia"/>
                <w:bCs/>
                <w:sz w:val="24"/>
                <w:szCs w:val="24"/>
              </w:rPr>
              <w:t>瞭解學生實習後實務技能相關的專業核心能力提升情形，以瞭解學生實習過程之成效。</w:t>
            </w:r>
          </w:p>
        </w:tc>
        <w:tc>
          <w:tcPr>
            <w:tcW w:w="1417" w:type="dxa"/>
            <w:shd w:val="clear" w:color="auto" w:fill="auto"/>
            <w:noWrap/>
            <w:vAlign w:val="center"/>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vAlign w:val="center"/>
          </w:tcPr>
          <w:p w:rsidR="00ED45DF" w:rsidRPr="000A2A7A" w:rsidRDefault="00ED45DF" w:rsidP="009230E3">
            <w:pPr>
              <w:widowControl/>
              <w:rPr>
                <w:rFonts w:ascii="Times New Roman" w:hAnsi="Times New Roman"/>
                <w:sz w:val="24"/>
                <w:szCs w:val="24"/>
              </w:rPr>
            </w:pPr>
            <w:r w:rsidRPr="000A2A7A">
              <w:rPr>
                <w:rFonts w:ascii="Times New Roman" w:hAnsi="Times New Roman" w:hint="eastAsia"/>
                <w:sz w:val="24"/>
                <w:szCs w:val="24"/>
              </w:rPr>
              <w:t>實習成績評核內容之表單</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tr w:rsidR="000A2A7A" w:rsidRPr="000A2A7A" w:rsidTr="009230E3">
        <w:trPr>
          <w:trHeight w:val="991"/>
          <w:jc w:val="center"/>
        </w:trPr>
        <w:tc>
          <w:tcPr>
            <w:tcW w:w="1129" w:type="dxa"/>
            <w:shd w:val="clear" w:color="auto" w:fill="auto"/>
            <w:vAlign w:val="center"/>
            <w:hideMark/>
          </w:tcPr>
          <w:p w:rsidR="00ED45DF" w:rsidRPr="000A2A7A" w:rsidRDefault="00ED45DF" w:rsidP="009230E3">
            <w:pPr>
              <w:widowControl/>
              <w:jc w:val="both"/>
              <w:rPr>
                <w:rFonts w:cs="新細明體"/>
                <w:sz w:val="24"/>
                <w:szCs w:val="24"/>
              </w:rPr>
            </w:pPr>
            <w:r w:rsidRPr="000A2A7A">
              <w:rPr>
                <w:rFonts w:cs="新細明體" w:hint="eastAsia"/>
                <w:sz w:val="24"/>
                <w:szCs w:val="24"/>
              </w:rPr>
              <w:t>三、</w:t>
            </w:r>
            <w:r w:rsidRPr="000A2A7A">
              <w:rPr>
                <w:rFonts w:hint="eastAsia"/>
                <w:bCs/>
                <w:sz w:val="24"/>
                <w:szCs w:val="24"/>
              </w:rPr>
              <w:t>持續改善機制</w:t>
            </w:r>
          </w:p>
        </w:tc>
        <w:tc>
          <w:tcPr>
            <w:tcW w:w="1985" w:type="dxa"/>
            <w:shd w:val="clear" w:color="auto" w:fill="auto"/>
            <w:noWrap/>
            <w:vAlign w:val="center"/>
            <w:hideMark/>
          </w:tcPr>
          <w:p w:rsidR="00ED45DF" w:rsidRPr="000A2A7A" w:rsidRDefault="00ED45DF" w:rsidP="009230E3">
            <w:pPr>
              <w:widowControl/>
              <w:jc w:val="both"/>
              <w:rPr>
                <w:bCs/>
                <w:sz w:val="24"/>
                <w:szCs w:val="24"/>
              </w:rPr>
            </w:pPr>
            <w:r w:rsidRPr="000A2A7A">
              <w:rPr>
                <w:bCs/>
                <w:sz w:val="24"/>
                <w:szCs w:val="24"/>
              </w:rPr>
              <w:t>-</w:t>
            </w:r>
          </w:p>
        </w:tc>
        <w:tc>
          <w:tcPr>
            <w:tcW w:w="2977" w:type="dxa"/>
            <w:shd w:val="clear" w:color="auto" w:fill="auto"/>
            <w:vAlign w:val="center"/>
            <w:hideMark/>
          </w:tcPr>
          <w:p w:rsidR="00ED45DF" w:rsidRPr="000A2A7A" w:rsidRDefault="00ED45DF" w:rsidP="009230E3">
            <w:pPr>
              <w:widowControl/>
              <w:jc w:val="both"/>
              <w:rPr>
                <w:bCs/>
                <w:sz w:val="24"/>
                <w:szCs w:val="24"/>
              </w:rPr>
            </w:pPr>
            <w:r w:rsidRPr="000A2A7A">
              <w:rPr>
                <w:rFonts w:hint="eastAsia"/>
                <w:bCs/>
                <w:sz w:val="24"/>
                <w:szCs w:val="24"/>
              </w:rPr>
              <w:t>對於實習課程能建立持續改善機制或成效，並依此推動持續改善，以提升實習課程品質之作為。</w:t>
            </w:r>
          </w:p>
        </w:tc>
        <w:tc>
          <w:tcPr>
            <w:tcW w:w="1417" w:type="dxa"/>
            <w:shd w:val="clear" w:color="auto" w:fill="auto"/>
            <w:noWrap/>
            <w:vAlign w:val="center"/>
            <w:hideMark/>
          </w:tcPr>
          <w:p w:rsidR="00ED45DF" w:rsidRPr="000A2A7A" w:rsidRDefault="00ED45DF" w:rsidP="009230E3">
            <w:pPr>
              <w:widowControl/>
              <w:rPr>
                <w:bCs/>
                <w:sz w:val="24"/>
                <w:szCs w:val="24"/>
              </w:rPr>
            </w:pPr>
            <w:r w:rsidRPr="000A2A7A">
              <w:rPr>
                <w:rFonts w:ascii="細明體" w:eastAsia="細明體" w:hAnsi="細明體" w:cs="新細明體" w:hint="eastAsia"/>
              </w:rPr>
              <w:t>□</w:t>
            </w:r>
            <w:r w:rsidRPr="000A2A7A">
              <w:rPr>
                <w:rFonts w:hint="eastAsia"/>
                <w:bCs/>
                <w:sz w:val="24"/>
                <w:szCs w:val="24"/>
              </w:rPr>
              <w:t>全部符合</w:t>
            </w:r>
          </w:p>
          <w:p w:rsidR="00ED45DF" w:rsidRPr="000A2A7A" w:rsidRDefault="00ED45DF" w:rsidP="009230E3">
            <w:pPr>
              <w:widowControl/>
              <w:rPr>
                <w:bCs/>
                <w:sz w:val="24"/>
                <w:szCs w:val="24"/>
              </w:rPr>
            </w:pPr>
            <w:r w:rsidRPr="000A2A7A">
              <w:rPr>
                <w:rFonts w:hint="eastAsia"/>
                <w:bCs/>
                <w:sz w:val="24"/>
                <w:szCs w:val="24"/>
              </w:rPr>
              <w:t>□</w:t>
            </w:r>
            <w:r w:rsidRPr="000A2A7A">
              <w:rPr>
                <w:rFonts w:hint="eastAsia"/>
                <w:sz w:val="24"/>
                <w:szCs w:val="24"/>
              </w:rPr>
              <w:t>部分符合</w:t>
            </w:r>
            <w:r w:rsidRPr="000A2A7A">
              <w:rPr>
                <w:rFonts w:hint="eastAsia"/>
                <w:sz w:val="24"/>
                <w:szCs w:val="24"/>
              </w:rPr>
              <w:t>*</w:t>
            </w:r>
          </w:p>
          <w:p w:rsidR="00ED45DF" w:rsidRPr="000A2A7A" w:rsidRDefault="00ED45DF" w:rsidP="009230E3">
            <w:pPr>
              <w:widowControl/>
              <w:rPr>
                <w:rFonts w:ascii="細明體" w:eastAsia="細明體" w:hAnsi="細明體" w:cs="新細明體"/>
              </w:rPr>
            </w:pPr>
            <w:r w:rsidRPr="000A2A7A">
              <w:rPr>
                <w:rFonts w:hint="eastAsia"/>
                <w:bCs/>
                <w:sz w:val="24"/>
                <w:szCs w:val="24"/>
              </w:rPr>
              <w:t>□未符合</w:t>
            </w:r>
          </w:p>
        </w:tc>
        <w:tc>
          <w:tcPr>
            <w:tcW w:w="3686" w:type="dxa"/>
            <w:shd w:val="clear" w:color="auto" w:fill="auto"/>
            <w:noWrap/>
            <w:vAlign w:val="center"/>
            <w:hideMark/>
          </w:tcPr>
          <w:p w:rsidR="00ED45DF" w:rsidRPr="000A2A7A" w:rsidRDefault="00ED45DF" w:rsidP="009230E3">
            <w:pPr>
              <w:widowControl/>
            </w:pPr>
            <w:r w:rsidRPr="000A2A7A">
              <w:rPr>
                <w:rFonts w:ascii="Times New Roman" w:hAnsi="Times New Roman" w:hint="eastAsia"/>
                <w:sz w:val="24"/>
                <w:szCs w:val="24"/>
              </w:rPr>
              <w:t>改善情形佐證資料</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567" w:type="dxa"/>
            <w:vAlign w:val="center"/>
          </w:tcPr>
          <w:p w:rsidR="00ED45DF" w:rsidRPr="000A2A7A" w:rsidRDefault="00ED45DF" w:rsidP="009230E3">
            <w:pPr>
              <w:widowControl/>
              <w:jc w:val="center"/>
              <w:rPr>
                <w:rFonts w:ascii="Times New Roman" w:hAnsi="Times New Roman"/>
                <w:sz w:val="24"/>
                <w:szCs w:val="24"/>
              </w:rPr>
            </w:pPr>
            <w:r w:rsidRPr="000A2A7A">
              <w:rPr>
                <w:rFonts w:ascii="細明體" w:eastAsia="細明體" w:hAnsi="細明體" w:cs="新細明體" w:hint="eastAsia"/>
              </w:rPr>
              <w:t>□</w:t>
            </w:r>
          </w:p>
        </w:tc>
        <w:tc>
          <w:tcPr>
            <w:tcW w:w="2725" w:type="dxa"/>
          </w:tcPr>
          <w:p w:rsidR="00ED45DF" w:rsidRPr="000A2A7A" w:rsidRDefault="00ED45DF" w:rsidP="009230E3">
            <w:pPr>
              <w:widowControl/>
              <w:jc w:val="center"/>
              <w:rPr>
                <w:rFonts w:ascii="細明體" w:eastAsia="細明體" w:hAnsi="細明體" w:cs="新細明體"/>
              </w:rPr>
            </w:pPr>
          </w:p>
        </w:tc>
      </w:tr>
      <w:bookmarkEnd w:id="1"/>
      <w:bookmarkEnd w:id="3"/>
    </w:tbl>
    <w:p w:rsidR="0071738A" w:rsidRPr="000A2A7A" w:rsidRDefault="0071738A" w:rsidP="00ED45DF"/>
    <w:sectPr w:rsidR="0071738A" w:rsidRPr="000A2A7A" w:rsidSect="000A2A7A">
      <w:pgSz w:w="16838" w:h="11906" w:orient="landscape"/>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2EF" w:rsidRDefault="002942EF" w:rsidP="000A2A7A">
      <w:r>
        <w:separator/>
      </w:r>
    </w:p>
  </w:endnote>
  <w:endnote w:type="continuationSeparator" w:id="0">
    <w:p w:rsidR="002942EF" w:rsidRDefault="002942EF" w:rsidP="000A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053402"/>
      <w:docPartObj>
        <w:docPartGallery w:val="Page Numbers (Bottom of Page)"/>
        <w:docPartUnique/>
      </w:docPartObj>
    </w:sdtPr>
    <w:sdtEndPr/>
    <w:sdtContent>
      <w:p w:rsidR="000A2A7A" w:rsidRDefault="000A2A7A" w:rsidP="000A2A7A">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2EF" w:rsidRDefault="002942EF" w:rsidP="000A2A7A">
      <w:r>
        <w:separator/>
      </w:r>
    </w:p>
  </w:footnote>
  <w:footnote w:type="continuationSeparator" w:id="0">
    <w:p w:rsidR="002942EF" w:rsidRDefault="002942EF" w:rsidP="000A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415B"/>
    <w:multiLevelType w:val="hybridMultilevel"/>
    <w:tmpl w:val="CBCCE056"/>
    <w:lvl w:ilvl="0" w:tplc="72906D68">
      <w:start w:val="1"/>
      <w:numFmt w:val="taiwaneseCountingThousand"/>
      <w:lvlText w:val="（%1）"/>
      <w:lvlJc w:val="left"/>
      <w:pPr>
        <w:ind w:left="1378" w:hanging="828"/>
      </w:pPr>
      <w:rPr>
        <w:rFonts w:hAnsi="標楷體"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 w15:restartNumberingAfterBreak="0">
    <w:nsid w:val="22F96CD4"/>
    <w:multiLevelType w:val="multilevel"/>
    <w:tmpl w:val="AD88C6D0"/>
    <w:lvl w:ilvl="0">
      <w:start w:val="1"/>
      <w:numFmt w:val="ideographLegalTraditional"/>
      <w:lvlText w:val="%1、"/>
      <w:lvlJc w:val="left"/>
      <w:pPr>
        <w:ind w:left="1680" w:hanging="720"/>
      </w:pPr>
      <w:rPr>
        <w:rFonts w:hint="default"/>
      </w:rPr>
    </w:lvl>
    <w:lvl w:ilvl="1">
      <w:start w:val="1"/>
      <w:numFmt w:val="taiwaneseCountingThousand"/>
      <w:pStyle w:val="2"/>
      <w:suff w:val="nothing"/>
      <w:lvlText w:val="%2、"/>
      <w:lvlJc w:val="left"/>
      <w:pPr>
        <w:ind w:left="2608" w:hanging="1474"/>
      </w:pPr>
      <w:rPr>
        <w:rFonts w:hint="eastAsia"/>
      </w:rPr>
    </w:lvl>
    <w:lvl w:ilvl="2">
      <w:start w:val="1"/>
      <w:numFmt w:val="none"/>
      <w:lvlText w:val="%3(一)"/>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2" w15:restartNumberingAfterBreak="0">
    <w:nsid w:val="29D03DC1"/>
    <w:multiLevelType w:val="hybridMultilevel"/>
    <w:tmpl w:val="CBCCE056"/>
    <w:lvl w:ilvl="0" w:tplc="72906D68">
      <w:start w:val="1"/>
      <w:numFmt w:val="taiwaneseCountingThousand"/>
      <w:lvlText w:val="（%1）"/>
      <w:lvlJc w:val="left"/>
      <w:pPr>
        <w:ind w:left="1378" w:hanging="828"/>
      </w:pPr>
      <w:rPr>
        <w:rFonts w:hAnsi="標楷體"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3" w15:restartNumberingAfterBreak="0">
    <w:nsid w:val="7E6A053C"/>
    <w:multiLevelType w:val="hybridMultilevel"/>
    <w:tmpl w:val="5B24E9DC"/>
    <w:lvl w:ilvl="0" w:tplc="6C1866C4">
      <w:start w:val="1"/>
      <w:numFmt w:val="taiwaneseCountingThousand"/>
      <w:lvlText w:val="%1、"/>
      <w:lvlJc w:val="left"/>
      <w:pPr>
        <w:ind w:left="227" w:hanging="51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97"/>
    <w:rsid w:val="000A2A7A"/>
    <w:rsid w:val="002942EF"/>
    <w:rsid w:val="004539C0"/>
    <w:rsid w:val="0071738A"/>
    <w:rsid w:val="00CD3797"/>
    <w:rsid w:val="00ED4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9F690-27C1-41B7-A667-1AC94FD9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5DF"/>
    <w:pPr>
      <w:widowControl w:val="0"/>
      <w:autoSpaceDE w:val="0"/>
      <w:autoSpaceDN w:val="0"/>
    </w:pPr>
    <w:rPr>
      <w:rFonts w:asciiTheme="minorHAnsi" w:hAnsiTheme="minorHAnsi" w:cs="Times New Roman"/>
      <w:kern w:val="0"/>
      <w:sz w:val="22"/>
    </w:rPr>
  </w:style>
  <w:style w:type="paragraph" w:styleId="2">
    <w:name w:val="heading 2"/>
    <w:basedOn w:val="a"/>
    <w:next w:val="a"/>
    <w:link w:val="20"/>
    <w:uiPriority w:val="9"/>
    <w:unhideWhenUsed/>
    <w:qFormat/>
    <w:rsid w:val="00ED45DF"/>
    <w:pPr>
      <w:keepNext/>
      <w:numPr>
        <w:ilvl w:val="1"/>
        <w:numId w:val="4"/>
      </w:numPr>
      <w:ind w:left="709" w:right="220" w:hanging="623"/>
      <w:outlineLvl w:val="1"/>
    </w:pPr>
    <w:rPr>
      <w:rFonts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D45DF"/>
    <w:rPr>
      <w:rFonts w:asciiTheme="minorHAnsi" w:hAnsiTheme="minorHAnsi" w:cstheme="majorBidi"/>
      <w:b/>
      <w:bCs/>
      <w:kern w:val="0"/>
      <w:sz w:val="28"/>
      <w:szCs w:val="28"/>
    </w:rPr>
  </w:style>
  <w:style w:type="paragraph" w:styleId="a3">
    <w:name w:val="List Paragraph"/>
    <w:aliases w:val="卑南壹"/>
    <w:basedOn w:val="a"/>
    <w:link w:val="a4"/>
    <w:uiPriority w:val="34"/>
    <w:qFormat/>
    <w:rsid w:val="00ED45DF"/>
    <w:pPr>
      <w:ind w:leftChars="200" w:left="480"/>
    </w:pPr>
  </w:style>
  <w:style w:type="character" w:customStyle="1" w:styleId="a4">
    <w:name w:val="清單段落 字元"/>
    <w:aliases w:val="卑南壹 字元"/>
    <w:link w:val="a3"/>
    <w:uiPriority w:val="34"/>
    <w:rsid w:val="00ED45DF"/>
    <w:rPr>
      <w:rFonts w:asciiTheme="minorHAnsi" w:hAnsiTheme="minorHAnsi" w:cs="Times New Roman"/>
      <w:kern w:val="0"/>
      <w:sz w:val="22"/>
    </w:rPr>
  </w:style>
  <w:style w:type="paragraph" w:styleId="a5">
    <w:name w:val="header"/>
    <w:basedOn w:val="a"/>
    <w:link w:val="a6"/>
    <w:uiPriority w:val="99"/>
    <w:unhideWhenUsed/>
    <w:rsid w:val="000A2A7A"/>
    <w:pPr>
      <w:tabs>
        <w:tab w:val="center" w:pos="4153"/>
        <w:tab w:val="right" w:pos="8306"/>
      </w:tabs>
      <w:snapToGrid w:val="0"/>
    </w:pPr>
    <w:rPr>
      <w:sz w:val="20"/>
      <w:szCs w:val="20"/>
    </w:rPr>
  </w:style>
  <w:style w:type="character" w:customStyle="1" w:styleId="a6">
    <w:name w:val="頁首 字元"/>
    <w:basedOn w:val="a0"/>
    <w:link w:val="a5"/>
    <w:uiPriority w:val="99"/>
    <w:rsid w:val="000A2A7A"/>
    <w:rPr>
      <w:rFonts w:asciiTheme="minorHAnsi" w:hAnsiTheme="minorHAnsi" w:cs="Times New Roman"/>
      <w:kern w:val="0"/>
      <w:sz w:val="20"/>
      <w:szCs w:val="20"/>
    </w:rPr>
  </w:style>
  <w:style w:type="paragraph" w:styleId="a7">
    <w:name w:val="footer"/>
    <w:basedOn w:val="a"/>
    <w:link w:val="a8"/>
    <w:uiPriority w:val="99"/>
    <w:unhideWhenUsed/>
    <w:rsid w:val="000A2A7A"/>
    <w:pPr>
      <w:tabs>
        <w:tab w:val="center" w:pos="4153"/>
        <w:tab w:val="right" w:pos="8306"/>
      </w:tabs>
      <w:snapToGrid w:val="0"/>
    </w:pPr>
    <w:rPr>
      <w:sz w:val="20"/>
      <w:szCs w:val="20"/>
    </w:rPr>
  </w:style>
  <w:style w:type="character" w:customStyle="1" w:styleId="a8">
    <w:name w:val="頁尾 字元"/>
    <w:basedOn w:val="a0"/>
    <w:link w:val="a7"/>
    <w:uiPriority w:val="99"/>
    <w:rsid w:val="000A2A7A"/>
    <w:rPr>
      <w:rFonts w:asciiTheme="minorHAnsi" w:hAnsiTheme="minorHAns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BF46-C893-4FE7-BC2F-D30B9243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357</Words>
  <Characters>2035</Characters>
  <Application>Microsoft Office Word</Application>
  <DocSecurity>0</DocSecurity>
  <Lines>16</Lines>
  <Paragraphs>4</Paragraphs>
  <ScaleCrop>false</ScaleCrop>
  <Company>國立高雄大學</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劉育芬</dc:creator>
  <cp:keywords/>
  <dc:description/>
  <cp:lastModifiedBy>李依恬</cp:lastModifiedBy>
  <cp:revision>4</cp:revision>
  <dcterms:created xsi:type="dcterms:W3CDTF">2025-01-16T03:10:00Z</dcterms:created>
  <dcterms:modified xsi:type="dcterms:W3CDTF">2025-01-16T07:18:00Z</dcterms:modified>
</cp:coreProperties>
</file>