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7B" w:rsidRPr="0091323D" w:rsidRDefault="008B767B" w:rsidP="002F2930">
      <w:pPr>
        <w:widowControl/>
        <w:jc w:val="center"/>
        <w:rPr>
          <w:rFonts w:eastAsia="標楷體"/>
          <w:bCs/>
          <w:sz w:val="32"/>
          <w:szCs w:val="36"/>
        </w:rPr>
      </w:pPr>
      <w:r w:rsidRPr="0091323D">
        <w:rPr>
          <w:rFonts w:eastAsia="標楷體" w:hAnsi="標楷體"/>
          <w:bCs/>
          <w:sz w:val="32"/>
          <w:szCs w:val="36"/>
        </w:rPr>
        <w:t>國立高雄大學新進教師補助辦法</w:t>
      </w:r>
      <w:r w:rsidRPr="0091323D">
        <w:rPr>
          <w:rFonts w:eastAsia="標楷體"/>
          <w:bCs/>
          <w:sz w:val="32"/>
          <w:szCs w:val="36"/>
        </w:rPr>
        <w:t xml:space="preserve">  </w:t>
      </w:r>
    </w:p>
    <w:p w:rsidR="008B767B" w:rsidRPr="0091323D" w:rsidRDefault="008B767B" w:rsidP="00D7762B">
      <w:pPr>
        <w:widowControl/>
        <w:adjustRightInd w:val="0"/>
        <w:snapToGrid w:val="0"/>
        <w:spacing w:line="240" w:lineRule="atLeast"/>
        <w:rPr>
          <w:rFonts w:eastAsia="標楷體"/>
          <w:sz w:val="20"/>
          <w:szCs w:val="20"/>
        </w:rPr>
      </w:pPr>
      <w:r w:rsidRPr="0091323D">
        <w:rPr>
          <w:rFonts w:eastAsia="標楷體"/>
          <w:sz w:val="20"/>
          <w:szCs w:val="20"/>
        </w:rPr>
        <w:t>95</w:t>
      </w:r>
      <w:r w:rsidRPr="0091323D">
        <w:rPr>
          <w:rFonts w:eastAsia="標楷體" w:hAnsi="標楷體"/>
          <w:sz w:val="20"/>
          <w:szCs w:val="20"/>
        </w:rPr>
        <w:t>年</w:t>
      </w:r>
      <w:r w:rsidRPr="0091323D">
        <w:rPr>
          <w:rFonts w:eastAsia="標楷體"/>
          <w:sz w:val="20"/>
          <w:szCs w:val="20"/>
        </w:rPr>
        <w:t>3</w:t>
      </w:r>
      <w:r w:rsidRPr="0091323D">
        <w:rPr>
          <w:rFonts w:eastAsia="標楷體" w:hAnsi="標楷體"/>
          <w:sz w:val="20"/>
          <w:szCs w:val="20"/>
        </w:rPr>
        <w:t>月</w:t>
      </w:r>
      <w:r w:rsidRPr="0091323D">
        <w:rPr>
          <w:rFonts w:eastAsia="標楷體"/>
          <w:sz w:val="20"/>
          <w:szCs w:val="20"/>
        </w:rPr>
        <w:t>2</w:t>
      </w:r>
      <w:r w:rsidRPr="0091323D">
        <w:rPr>
          <w:rFonts w:eastAsia="標楷體" w:hAnsi="標楷體"/>
          <w:sz w:val="20"/>
          <w:szCs w:val="20"/>
        </w:rPr>
        <w:t>日第</w:t>
      </w:r>
      <w:r w:rsidRPr="0091323D">
        <w:rPr>
          <w:rFonts w:eastAsia="標楷體"/>
          <w:sz w:val="20"/>
          <w:szCs w:val="20"/>
        </w:rPr>
        <w:t>7</w:t>
      </w:r>
      <w:r w:rsidRPr="0091323D">
        <w:rPr>
          <w:rFonts w:eastAsia="標楷體" w:hAnsi="標楷體"/>
          <w:sz w:val="20"/>
          <w:szCs w:val="20"/>
        </w:rPr>
        <w:t>次研究發展委員會議修正通過</w:t>
      </w:r>
    </w:p>
    <w:p w:rsidR="00E7043F" w:rsidRPr="00A62A5D" w:rsidRDefault="00E7043F" w:rsidP="00D7762B">
      <w:pPr>
        <w:widowControl/>
        <w:adjustRightInd w:val="0"/>
        <w:snapToGrid w:val="0"/>
        <w:spacing w:line="240" w:lineRule="atLeast"/>
        <w:rPr>
          <w:rFonts w:eastAsia="標楷體"/>
          <w:color w:val="000000"/>
          <w:sz w:val="20"/>
        </w:rPr>
      </w:pPr>
      <w:r w:rsidRPr="0091323D">
        <w:rPr>
          <w:rFonts w:eastAsia="標楷體"/>
          <w:color w:val="000000"/>
          <w:sz w:val="20"/>
        </w:rPr>
        <w:t>101</w:t>
      </w:r>
      <w:r w:rsidRPr="0091323D">
        <w:rPr>
          <w:rFonts w:eastAsia="標楷體" w:hAnsi="標楷體"/>
          <w:color w:val="000000"/>
          <w:sz w:val="20"/>
        </w:rPr>
        <w:t>年</w:t>
      </w:r>
      <w:r w:rsidRPr="0091323D">
        <w:rPr>
          <w:rFonts w:eastAsia="標楷體"/>
          <w:color w:val="000000"/>
          <w:sz w:val="20"/>
        </w:rPr>
        <w:t>12</w:t>
      </w:r>
      <w:r w:rsidRPr="0091323D">
        <w:rPr>
          <w:rFonts w:eastAsia="標楷體" w:hAnsi="標楷體"/>
          <w:color w:val="000000"/>
          <w:sz w:val="20"/>
        </w:rPr>
        <w:t>月</w:t>
      </w:r>
      <w:r w:rsidRPr="0091323D">
        <w:rPr>
          <w:rFonts w:eastAsia="標楷體"/>
          <w:color w:val="000000"/>
          <w:sz w:val="20"/>
        </w:rPr>
        <w:t>4</w:t>
      </w:r>
      <w:r w:rsidRPr="0091323D">
        <w:rPr>
          <w:rFonts w:eastAsia="標楷體" w:hAnsi="標楷體"/>
          <w:color w:val="000000"/>
          <w:sz w:val="20"/>
        </w:rPr>
        <w:t>日第</w:t>
      </w:r>
      <w:r w:rsidRPr="0091323D">
        <w:rPr>
          <w:rFonts w:eastAsia="標楷體"/>
          <w:color w:val="000000"/>
          <w:sz w:val="20"/>
        </w:rPr>
        <w:t>42</w:t>
      </w:r>
      <w:r w:rsidRPr="0091323D">
        <w:rPr>
          <w:rFonts w:eastAsia="標楷體" w:hAnsi="標楷體"/>
          <w:color w:val="000000"/>
          <w:sz w:val="20"/>
        </w:rPr>
        <w:t>次研發會議修正通過</w:t>
      </w:r>
      <w:r w:rsidR="00A62A5D">
        <w:rPr>
          <w:rFonts w:eastAsia="標楷體" w:hint="eastAsia"/>
          <w:color w:val="000000"/>
          <w:sz w:val="20"/>
        </w:rPr>
        <w:t>，</w:t>
      </w:r>
      <w:r w:rsidRPr="0091323D">
        <w:rPr>
          <w:rFonts w:eastAsia="標楷體"/>
          <w:color w:val="000000" w:themeColor="text1"/>
          <w:sz w:val="20"/>
        </w:rPr>
        <w:t>101</w:t>
      </w:r>
      <w:r w:rsidRPr="0091323D">
        <w:rPr>
          <w:rFonts w:eastAsia="標楷體" w:hAnsi="標楷體"/>
          <w:color w:val="000000" w:themeColor="text1"/>
          <w:sz w:val="20"/>
        </w:rPr>
        <w:t>年</w:t>
      </w:r>
      <w:r w:rsidRPr="0091323D">
        <w:rPr>
          <w:rFonts w:eastAsia="標楷體"/>
          <w:color w:val="000000" w:themeColor="text1"/>
          <w:sz w:val="20"/>
        </w:rPr>
        <w:t>12</w:t>
      </w:r>
      <w:r w:rsidRPr="0091323D">
        <w:rPr>
          <w:rFonts w:eastAsia="標楷體" w:hAnsi="標楷體"/>
          <w:color w:val="000000" w:themeColor="text1"/>
          <w:sz w:val="20"/>
        </w:rPr>
        <w:t>月</w:t>
      </w:r>
      <w:r w:rsidRPr="0091323D">
        <w:rPr>
          <w:rFonts w:eastAsia="標楷體"/>
          <w:color w:val="000000" w:themeColor="text1"/>
          <w:sz w:val="20"/>
        </w:rPr>
        <w:t>14</w:t>
      </w:r>
      <w:r w:rsidRPr="0091323D">
        <w:rPr>
          <w:rFonts w:eastAsia="標楷體" w:hAnsi="標楷體"/>
          <w:color w:val="000000" w:themeColor="text1"/>
          <w:sz w:val="20"/>
        </w:rPr>
        <w:t>日第</w:t>
      </w:r>
      <w:r w:rsidRPr="0091323D">
        <w:rPr>
          <w:rFonts w:eastAsia="標楷體"/>
          <w:color w:val="000000" w:themeColor="text1"/>
          <w:sz w:val="20"/>
        </w:rPr>
        <w:t>127</w:t>
      </w:r>
      <w:r w:rsidRPr="0091323D">
        <w:rPr>
          <w:rFonts w:eastAsia="標楷體" w:hAnsi="標楷體"/>
          <w:color w:val="000000" w:themeColor="text1"/>
          <w:sz w:val="20"/>
        </w:rPr>
        <w:t>次行政會議通過</w:t>
      </w:r>
    </w:p>
    <w:p w:rsidR="003210AF" w:rsidRDefault="003210AF" w:rsidP="00D7762B">
      <w:pPr>
        <w:widowControl/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sz w:val="20"/>
        </w:rPr>
      </w:pPr>
      <w:r w:rsidRPr="0091323D">
        <w:rPr>
          <w:rFonts w:eastAsia="標楷體"/>
          <w:color w:val="000000" w:themeColor="text1"/>
          <w:sz w:val="20"/>
        </w:rPr>
        <w:t>103</w:t>
      </w:r>
      <w:r w:rsidRPr="0091323D">
        <w:rPr>
          <w:rFonts w:eastAsia="標楷體" w:hAnsi="標楷體"/>
          <w:color w:val="000000" w:themeColor="text1"/>
          <w:sz w:val="20"/>
        </w:rPr>
        <w:t>年</w:t>
      </w:r>
      <w:r w:rsidRPr="0091323D">
        <w:rPr>
          <w:rFonts w:eastAsia="標楷體"/>
          <w:color w:val="000000" w:themeColor="text1"/>
          <w:sz w:val="20"/>
        </w:rPr>
        <w:t>10</w:t>
      </w:r>
      <w:r w:rsidRPr="0091323D">
        <w:rPr>
          <w:rFonts w:eastAsia="標楷體" w:hAnsi="標楷體"/>
          <w:color w:val="000000" w:themeColor="text1"/>
          <w:sz w:val="20"/>
        </w:rPr>
        <w:t>月</w:t>
      </w:r>
      <w:r w:rsidRPr="0091323D">
        <w:rPr>
          <w:rFonts w:eastAsia="標楷體"/>
          <w:color w:val="000000" w:themeColor="text1"/>
          <w:sz w:val="20"/>
        </w:rPr>
        <w:t>21</w:t>
      </w:r>
      <w:r w:rsidRPr="0091323D">
        <w:rPr>
          <w:rFonts w:eastAsia="標楷體" w:hAnsi="標楷體"/>
          <w:color w:val="000000" w:themeColor="text1"/>
          <w:sz w:val="20"/>
        </w:rPr>
        <w:t>日第</w:t>
      </w:r>
      <w:r w:rsidRPr="0091323D">
        <w:rPr>
          <w:rFonts w:eastAsia="標楷體"/>
          <w:color w:val="000000" w:themeColor="text1"/>
          <w:sz w:val="20"/>
        </w:rPr>
        <w:t>47</w:t>
      </w:r>
      <w:r w:rsidRPr="0091323D">
        <w:rPr>
          <w:rFonts w:eastAsia="標楷體" w:hAnsi="標楷體"/>
          <w:color w:val="000000" w:themeColor="text1"/>
          <w:sz w:val="20"/>
        </w:rPr>
        <w:t>次研究發展委員會議通過</w:t>
      </w:r>
      <w:r w:rsidR="00A62A5D">
        <w:rPr>
          <w:rFonts w:eastAsia="標楷體" w:hint="eastAsia"/>
          <w:color w:val="000000" w:themeColor="text1"/>
          <w:sz w:val="20"/>
        </w:rPr>
        <w:t>，</w:t>
      </w:r>
      <w:r w:rsidRPr="0091323D">
        <w:rPr>
          <w:rFonts w:eastAsia="標楷體"/>
          <w:color w:val="000000" w:themeColor="text1"/>
          <w:sz w:val="20"/>
        </w:rPr>
        <w:t>103</w:t>
      </w:r>
      <w:r w:rsidRPr="0091323D">
        <w:rPr>
          <w:rFonts w:eastAsia="標楷體" w:hAnsi="標楷體"/>
          <w:color w:val="000000" w:themeColor="text1"/>
          <w:sz w:val="20"/>
        </w:rPr>
        <w:t>年</w:t>
      </w:r>
      <w:r w:rsidRPr="0091323D">
        <w:rPr>
          <w:rFonts w:eastAsia="標楷體"/>
          <w:color w:val="000000" w:themeColor="text1"/>
          <w:sz w:val="20"/>
        </w:rPr>
        <w:t>11</w:t>
      </w:r>
      <w:r w:rsidRPr="0091323D">
        <w:rPr>
          <w:rFonts w:eastAsia="標楷體" w:hAnsi="標楷體"/>
          <w:color w:val="000000" w:themeColor="text1"/>
          <w:sz w:val="20"/>
        </w:rPr>
        <w:t>月</w:t>
      </w:r>
      <w:r w:rsidRPr="0091323D">
        <w:rPr>
          <w:rFonts w:eastAsia="標楷體"/>
          <w:color w:val="000000" w:themeColor="text1"/>
          <w:sz w:val="20"/>
        </w:rPr>
        <w:t>21</w:t>
      </w:r>
      <w:r w:rsidRPr="0091323D">
        <w:rPr>
          <w:rFonts w:eastAsia="標楷體" w:hAnsi="標楷體"/>
          <w:color w:val="000000" w:themeColor="text1"/>
          <w:sz w:val="20"/>
        </w:rPr>
        <w:t>日第</w:t>
      </w:r>
      <w:r w:rsidRPr="0091323D">
        <w:rPr>
          <w:rFonts w:eastAsia="標楷體"/>
          <w:color w:val="000000" w:themeColor="text1"/>
          <w:sz w:val="20"/>
        </w:rPr>
        <w:t>141</w:t>
      </w:r>
      <w:r w:rsidRPr="0091323D">
        <w:rPr>
          <w:rFonts w:eastAsia="標楷體" w:hAnsi="標楷體"/>
          <w:color w:val="000000" w:themeColor="text1"/>
          <w:sz w:val="20"/>
        </w:rPr>
        <w:t>次行政會議修正通過</w:t>
      </w:r>
    </w:p>
    <w:p w:rsidR="00154313" w:rsidRDefault="00154313" w:rsidP="00D7762B">
      <w:pPr>
        <w:autoSpaceDE w:val="0"/>
        <w:autoSpaceDN w:val="0"/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kern w:val="0"/>
          <w:sz w:val="20"/>
          <w:szCs w:val="20"/>
        </w:rPr>
      </w:pPr>
      <w:r w:rsidRPr="0015431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依</w:t>
      </w:r>
      <w:r w:rsidRPr="0015431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104</w:t>
      </w:r>
      <w:r w:rsidRPr="0015431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15431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4</w:t>
      </w:r>
      <w:r w:rsidRPr="0015431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15431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10</w:t>
      </w:r>
      <w:r w:rsidRPr="0015431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日第</w:t>
      </w:r>
      <w:r w:rsidRPr="0015431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144</w:t>
      </w:r>
      <w:r w:rsidRPr="0015431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次行政會議決議修正法規格式</w:t>
      </w:r>
    </w:p>
    <w:p w:rsidR="00AC5257" w:rsidRPr="008B7E39" w:rsidRDefault="00AC5257" w:rsidP="00AC5257">
      <w:pPr>
        <w:autoSpaceDE w:val="0"/>
        <w:autoSpaceDN w:val="0"/>
        <w:adjustRightInd w:val="0"/>
        <w:snapToGrid w:val="0"/>
        <w:spacing w:beforeLines="100" w:before="360" w:line="240" w:lineRule="atLeast"/>
        <w:contextualSpacing/>
        <w:rPr>
          <w:rFonts w:eastAsia="標楷體"/>
          <w:color w:val="FF0000"/>
          <w:kern w:val="0"/>
          <w:sz w:val="20"/>
        </w:rPr>
      </w:pPr>
      <w:r w:rsidRPr="008B7E39">
        <w:rPr>
          <w:rFonts w:eastAsia="標楷體" w:hint="eastAsia"/>
          <w:color w:val="FF0000"/>
          <w:kern w:val="0"/>
          <w:sz w:val="20"/>
        </w:rPr>
        <w:t>106</w:t>
      </w:r>
      <w:r w:rsidRPr="008B7E39">
        <w:rPr>
          <w:rFonts w:eastAsia="標楷體" w:hint="eastAsia"/>
          <w:color w:val="FF0000"/>
          <w:kern w:val="0"/>
          <w:sz w:val="20"/>
        </w:rPr>
        <w:t>年</w:t>
      </w:r>
      <w:r w:rsidRPr="008B7E39">
        <w:rPr>
          <w:rFonts w:eastAsia="標楷體" w:hint="eastAsia"/>
          <w:color w:val="FF0000"/>
          <w:kern w:val="0"/>
          <w:sz w:val="20"/>
        </w:rPr>
        <w:t>5</w:t>
      </w:r>
      <w:r w:rsidRPr="008B7E39">
        <w:rPr>
          <w:rFonts w:eastAsia="標楷體" w:hint="eastAsia"/>
          <w:color w:val="FF0000"/>
          <w:kern w:val="0"/>
          <w:sz w:val="20"/>
        </w:rPr>
        <w:t>月</w:t>
      </w:r>
      <w:r w:rsidRPr="008B7E39">
        <w:rPr>
          <w:rFonts w:eastAsia="標楷體" w:hint="eastAsia"/>
          <w:color w:val="FF0000"/>
          <w:kern w:val="0"/>
          <w:sz w:val="20"/>
        </w:rPr>
        <w:t>26</w:t>
      </w:r>
      <w:r w:rsidRPr="008B7E39">
        <w:rPr>
          <w:rFonts w:eastAsia="標楷體" w:hint="eastAsia"/>
          <w:color w:val="FF0000"/>
          <w:kern w:val="0"/>
          <w:sz w:val="20"/>
        </w:rPr>
        <w:t>日第</w:t>
      </w:r>
      <w:r w:rsidRPr="008B7E39">
        <w:rPr>
          <w:rFonts w:eastAsia="標楷體" w:hint="eastAsia"/>
          <w:color w:val="FF0000"/>
          <w:kern w:val="0"/>
          <w:sz w:val="20"/>
        </w:rPr>
        <w:t>159</w:t>
      </w:r>
      <w:r w:rsidRPr="008B7E39">
        <w:rPr>
          <w:rFonts w:eastAsia="標楷體" w:hint="eastAsia"/>
          <w:color w:val="FF0000"/>
          <w:kern w:val="0"/>
          <w:sz w:val="20"/>
        </w:rPr>
        <w:t>次行政會議</w:t>
      </w:r>
      <w:r>
        <w:rPr>
          <w:rFonts w:eastAsia="標楷體" w:hint="eastAsia"/>
          <w:color w:val="FF0000"/>
          <w:kern w:val="0"/>
          <w:sz w:val="20"/>
        </w:rPr>
        <w:t>修正第</w:t>
      </w:r>
      <w:r>
        <w:rPr>
          <w:rFonts w:eastAsia="標楷體" w:hint="eastAsia"/>
          <w:color w:val="FF0000"/>
          <w:kern w:val="0"/>
          <w:sz w:val="20"/>
        </w:rPr>
        <w:t>6</w:t>
      </w:r>
      <w:r w:rsidRPr="008B7E39">
        <w:rPr>
          <w:rFonts w:eastAsia="標楷體" w:hint="eastAsia"/>
          <w:color w:val="FF0000"/>
          <w:kern w:val="0"/>
          <w:sz w:val="20"/>
        </w:rPr>
        <w:t>條</w:t>
      </w:r>
      <w:r w:rsidR="000D555C" w:rsidRPr="007007E1">
        <w:rPr>
          <w:rFonts w:eastAsia="標楷體" w:hint="eastAsia"/>
          <w:color w:val="FF0000"/>
          <w:sz w:val="20"/>
        </w:rPr>
        <w:t>，</w:t>
      </w:r>
      <w:r w:rsidR="007007E1" w:rsidRPr="007007E1">
        <w:rPr>
          <w:rFonts w:eastAsia="標楷體" w:hint="eastAsia"/>
          <w:color w:val="FF0000"/>
          <w:kern w:val="0"/>
          <w:sz w:val="20"/>
        </w:rPr>
        <w:t>106</w:t>
      </w:r>
      <w:r w:rsidR="007007E1" w:rsidRPr="007007E1">
        <w:rPr>
          <w:rFonts w:eastAsia="標楷體" w:hint="eastAsia"/>
          <w:color w:val="FF0000"/>
          <w:kern w:val="0"/>
          <w:sz w:val="20"/>
        </w:rPr>
        <w:t>年</w:t>
      </w:r>
      <w:r w:rsidR="007007E1" w:rsidRPr="007007E1">
        <w:rPr>
          <w:rFonts w:eastAsia="標楷體" w:hint="eastAsia"/>
          <w:color w:val="FF0000"/>
          <w:kern w:val="0"/>
          <w:sz w:val="20"/>
        </w:rPr>
        <w:t>6</w:t>
      </w:r>
      <w:r w:rsidR="007007E1" w:rsidRPr="007007E1">
        <w:rPr>
          <w:rFonts w:eastAsia="標楷體" w:hint="eastAsia"/>
          <w:color w:val="FF0000"/>
          <w:kern w:val="0"/>
          <w:sz w:val="20"/>
        </w:rPr>
        <w:t>月</w:t>
      </w:r>
      <w:r w:rsidR="007007E1" w:rsidRPr="007007E1">
        <w:rPr>
          <w:rFonts w:eastAsia="標楷體" w:hint="eastAsia"/>
          <w:color w:val="FF0000"/>
          <w:kern w:val="0"/>
          <w:sz w:val="20"/>
        </w:rPr>
        <w:t>12</w:t>
      </w:r>
      <w:r w:rsidR="007007E1" w:rsidRPr="007007E1">
        <w:rPr>
          <w:rFonts w:eastAsia="標楷體" w:hint="eastAsia"/>
          <w:color w:val="FF0000"/>
          <w:kern w:val="0"/>
          <w:sz w:val="20"/>
        </w:rPr>
        <w:t>日發布</w:t>
      </w:r>
      <w:bookmarkStart w:id="0" w:name="_GoBack"/>
      <w:bookmarkEnd w:id="0"/>
    </w:p>
    <w:p w:rsidR="00AC5257" w:rsidRPr="00AC5257" w:rsidRDefault="00AC5257" w:rsidP="00D7762B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 w:themeColor="text1"/>
          <w:kern w:val="0"/>
          <w:sz w:val="28"/>
          <w:szCs w:val="28"/>
        </w:rPr>
      </w:pPr>
    </w:p>
    <w:p w:rsidR="008B767B" w:rsidRPr="004B7204" w:rsidRDefault="008B767B" w:rsidP="002F2930">
      <w:pPr>
        <w:spacing w:line="440" w:lineRule="exact"/>
        <w:ind w:left="881" w:hangingChars="367" w:hanging="881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第一條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為協助本校新進教師籌建教學、研究之基本設備，特訂定本辦法。</w:t>
      </w:r>
      <w:r w:rsidRPr="004B7204">
        <w:rPr>
          <w:rStyle w:val="unnamed11"/>
          <w:rFonts w:eastAsia="標楷體"/>
          <w:color w:val="000000" w:themeColor="text1"/>
          <w:sz w:val="24"/>
          <w:szCs w:val="24"/>
        </w:rPr>
        <w:t xml:space="preserve"> </w:t>
      </w:r>
    </w:p>
    <w:p w:rsidR="008B767B" w:rsidRPr="004B7204" w:rsidRDefault="008B767B" w:rsidP="002F2930">
      <w:pPr>
        <w:spacing w:line="440" w:lineRule="exact"/>
        <w:ind w:left="720" w:hangingChars="300" w:hanging="720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第二條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本辦法適用對象係指本校新聘到校</w:t>
      </w:r>
      <w:proofErr w:type="gramStart"/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一</w:t>
      </w:r>
      <w:proofErr w:type="gramEnd"/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年內之專任教師，並轉入或提出</w:t>
      </w:r>
      <w:r w:rsidR="00CC703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科技部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計畫申請者。</w:t>
      </w:r>
    </w:p>
    <w:p w:rsidR="008B767B" w:rsidRPr="004B7204" w:rsidRDefault="008B767B" w:rsidP="002F2930">
      <w:pPr>
        <w:spacing w:line="440" w:lineRule="exact"/>
        <w:ind w:left="881" w:hangingChars="367" w:hanging="881"/>
        <w:jc w:val="both"/>
        <w:rPr>
          <w:rStyle w:val="unnamed11"/>
          <w:rFonts w:eastAsia="標楷體"/>
          <w:color w:val="000000" w:themeColor="text1"/>
          <w:sz w:val="24"/>
          <w:szCs w:val="24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第三條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本辦法之經費來源為本校編列之專案經費。</w:t>
      </w:r>
    </w:p>
    <w:p w:rsidR="008B767B" w:rsidRPr="004B7204" w:rsidRDefault="008B767B" w:rsidP="002F2930">
      <w:pPr>
        <w:pStyle w:val="a8"/>
        <w:snapToGrid w:val="0"/>
        <w:spacing w:after="0" w:line="440" w:lineRule="exact"/>
        <w:ind w:leftChars="0" w:left="720" w:hangingChars="300" w:hanging="720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第四條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補助項目以支援教師從事教學與研究所需之儀器設備、圖書與電腦資源為限。新進教師應於到校</w:t>
      </w:r>
      <w:proofErr w:type="gramStart"/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一</w:t>
      </w:r>
      <w:proofErr w:type="gramEnd"/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年內轉入</w:t>
      </w:r>
      <w:r w:rsidR="00CC703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科技部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計畫或提出</w:t>
      </w:r>
      <w:r w:rsidR="00CC703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科技部</w:t>
      </w:r>
      <w:r w:rsidR="007B45A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計畫申請後，填寫「新進教師補助申請表」，並檢附相關證明文件向研發處提出申請。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補助金額最高以十萬為限。</w:t>
      </w:r>
    </w:p>
    <w:p w:rsidR="008B767B" w:rsidRPr="004B7204" w:rsidRDefault="003210AF" w:rsidP="002F2930">
      <w:pPr>
        <w:spacing w:line="440" w:lineRule="exact"/>
        <w:ind w:left="881" w:hangingChars="367" w:hanging="881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第五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補助款使用後如尚有餘款，由學校收回統籌運用。</w:t>
      </w:r>
    </w:p>
    <w:p w:rsidR="003B6498" w:rsidRPr="004B7204" w:rsidRDefault="003210AF" w:rsidP="002F2930">
      <w:pPr>
        <w:spacing w:line="440" w:lineRule="exact"/>
        <w:ind w:left="720" w:hangingChars="300" w:hanging="720"/>
        <w:jc w:val="both"/>
        <w:rPr>
          <w:rStyle w:val="unnamed11"/>
          <w:rFonts w:eastAsia="標楷體"/>
          <w:color w:val="000000" w:themeColor="text1"/>
          <w:sz w:val="24"/>
          <w:szCs w:val="24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第六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條</w:t>
      </w:r>
      <w:r w:rsidR="00E12A45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 xml:space="preserve">　　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本辦法經</w:t>
      </w:r>
      <w:r w:rsidR="00AC5257" w:rsidRPr="008B7E39">
        <w:rPr>
          <w:rFonts w:ascii="標楷體" w:eastAsia="標楷體" w:hAnsi="標楷體" w:hint="eastAsia"/>
          <w:b/>
          <w:color w:val="FF0000"/>
          <w:u w:val="single"/>
        </w:rPr>
        <w:t>學術獎勵補助審查委員會</w:t>
      </w:r>
      <w:r w:rsidR="00E3510D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及行政會議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通過，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陳請校長核定後</w:t>
      </w:r>
      <w:r w:rsidR="002650CA">
        <w:rPr>
          <w:rStyle w:val="unnamed11"/>
          <w:rFonts w:eastAsia="標楷體" w:hAnsi="標楷體" w:hint="eastAsia"/>
          <w:color w:val="000000" w:themeColor="text1"/>
          <w:sz w:val="24"/>
          <w:szCs w:val="24"/>
        </w:rPr>
        <w:t>發</w:t>
      </w: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布，</w:t>
      </w:r>
      <w:r w:rsidR="008B767B"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修正時亦同。</w:t>
      </w:r>
    </w:p>
    <w:p w:rsidR="003B6498" w:rsidRPr="004B7204" w:rsidRDefault="007314F3" w:rsidP="007314F3">
      <w:pPr>
        <w:spacing w:line="440" w:lineRule="exact"/>
        <w:ind w:leftChars="500" w:left="1680" w:hangingChars="200" w:hanging="480"/>
        <w:jc w:val="both"/>
        <w:rPr>
          <w:rFonts w:eastAsia="標楷體"/>
          <w:color w:val="000000" w:themeColor="text1"/>
        </w:rPr>
      </w:pPr>
      <w:r w:rsidRPr="004B7204">
        <w:rPr>
          <w:rStyle w:val="unnamed11"/>
          <w:rFonts w:eastAsia="標楷體" w:hAnsi="標楷體"/>
          <w:color w:val="000000" w:themeColor="text1"/>
          <w:sz w:val="24"/>
          <w:szCs w:val="24"/>
        </w:rPr>
        <w:t>本辦法</w:t>
      </w:r>
      <w:r w:rsidRPr="004B7204">
        <w:rPr>
          <w:rStyle w:val="unnamed11"/>
          <w:rFonts w:eastAsia="標楷體" w:hAnsi="標楷體" w:hint="eastAsia"/>
          <w:color w:val="000000" w:themeColor="text1"/>
          <w:sz w:val="24"/>
          <w:szCs w:val="24"/>
        </w:rPr>
        <w:t>自發布日施行。</w:t>
      </w:r>
    </w:p>
    <w:sectPr w:rsidR="003B6498" w:rsidRPr="004B7204" w:rsidSect="007314F3">
      <w:footerReference w:type="even" r:id="rId7"/>
      <w:footerReference w:type="default" r:id="rId8"/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8F" w:rsidRDefault="0021038F">
      <w:r>
        <w:separator/>
      </w:r>
    </w:p>
  </w:endnote>
  <w:endnote w:type="continuationSeparator" w:id="0">
    <w:p w:rsidR="0021038F" w:rsidRDefault="0021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9" w:rsidRDefault="00682E90" w:rsidP="003B2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2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2CC9" w:rsidRDefault="003B2C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9" w:rsidRDefault="003B2CC9" w:rsidP="003B2CC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3-2</w:t>
    </w:r>
  </w:p>
  <w:p w:rsidR="003B2CC9" w:rsidRDefault="003B2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8F" w:rsidRDefault="0021038F">
      <w:r>
        <w:separator/>
      </w:r>
    </w:p>
  </w:footnote>
  <w:footnote w:type="continuationSeparator" w:id="0">
    <w:p w:rsidR="0021038F" w:rsidRDefault="0021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92F728F"/>
    <w:multiLevelType w:val="hybridMultilevel"/>
    <w:tmpl w:val="4782AA60"/>
    <w:lvl w:ilvl="0" w:tplc="98B0045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A8B59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276B15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3F281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F3C3B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64E2A4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B6A11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956EA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3AAFA3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EB4"/>
    <w:rsid w:val="00000B8F"/>
    <w:rsid w:val="0000422A"/>
    <w:rsid w:val="000110BA"/>
    <w:rsid w:val="00016631"/>
    <w:rsid w:val="000214AA"/>
    <w:rsid w:val="0003071B"/>
    <w:rsid w:val="00032DEB"/>
    <w:rsid w:val="00036055"/>
    <w:rsid w:val="0004049C"/>
    <w:rsid w:val="00042765"/>
    <w:rsid w:val="0004289A"/>
    <w:rsid w:val="000428F2"/>
    <w:rsid w:val="0005079B"/>
    <w:rsid w:val="000529C0"/>
    <w:rsid w:val="0005401A"/>
    <w:rsid w:val="00057EA8"/>
    <w:rsid w:val="0006750C"/>
    <w:rsid w:val="00071113"/>
    <w:rsid w:val="00074F3B"/>
    <w:rsid w:val="00076C22"/>
    <w:rsid w:val="00080209"/>
    <w:rsid w:val="0008098A"/>
    <w:rsid w:val="00082838"/>
    <w:rsid w:val="000A3545"/>
    <w:rsid w:val="000A53C0"/>
    <w:rsid w:val="000B0B56"/>
    <w:rsid w:val="000C3251"/>
    <w:rsid w:val="000D07D4"/>
    <w:rsid w:val="000D2DEC"/>
    <w:rsid w:val="000D555C"/>
    <w:rsid w:val="000D6EB4"/>
    <w:rsid w:val="000E1383"/>
    <w:rsid w:val="000E1487"/>
    <w:rsid w:val="000E54F2"/>
    <w:rsid w:val="000E6A97"/>
    <w:rsid w:val="000F12E6"/>
    <w:rsid w:val="000F2A50"/>
    <w:rsid w:val="000F4E68"/>
    <w:rsid w:val="000F4F63"/>
    <w:rsid w:val="000F63C9"/>
    <w:rsid w:val="00100C86"/>
    <w:rsid w:val="0010236E"/>
    <w:rsid w:val="001025B3"/>
    <w:rsid w:val="0010371B"/>
    <w:rsid w:val="001052F5"/>
    <w:rsid w:val="0011177D"/>
    <w:rsid w:val="00113C32"/>
    <w:rsid w:val="0011665D"/>
    <w:rsid w:val="0011753A"/>
    <w:rsid w:val="00117EEA"/>
    <w:rsid w:val="0012037B"/>
    <w:rsid w:val="001211CB"/>
    <w:rsid w:val="0012314F"/>
    <w:rsid w:val="0012631C"/>
    <w:rsid w:val="00132510"/>
    <w:rsid w:val="0013304E"/>
    <w:rsid w:val="00134E12"/>
    <w:rsid w:val="0014548B"/>
    <w:rsid w:val="001507B9"/>
    <w:rsid w:val="00150DD4"/>
    <w:rsid w:val="00154313"/>
    <w:rsid w:val="00154689"/>
    <w:rsid w:val="0015538B"/>
    <w:rsid w:val="00156C7B"/>
    <w:rsid w:val="00163D97"/>
    <w:rsid w:val="00166081"/>
    <w:rsid w:val="00171338"/>
    <w:rsid w:val="00174396"/>
    <w:rsid w:val="00175ADC"/>
    <w:rsid w:val="001809AB"/>
    <w:rsid w:val="00183A02"/>
    <w:rsid w:val="00184BE4"/>
    <w:rsid w:val="00184F42"/>
    <w:rsid w:val="00190C8A"/>
    <w:rsid w:val="00190D6E"/>
    <w:rsid w:val="0019166E"/>
    <w:rsid w:val="00191672"/>
    <w:rsid w:val="0019234B"/>
    <w:rsid w:val="00197D49"/>
    <w:rsid w:val="001A0651"/>
    <w:rsid w:val="001A3ADC"/>
    <w:rsid w:val="001A7C5B"/>
    <w:rsid w:val="001A7FA1"/>
    <w:rsid w:val="001B0AE3"/>
    <w:rsid w:val="001B14CA"/>
    <w:rsid w:val="001B53CA"/>
    <w:rsid w:val="001C0123"/>
    <w:rsid w:val="001C37D4"/>
    <w:rsid w:val="001C5C26"/>
    <w:rsid w:val="001C6EA6"/>
    <w:rsid w:val="001C7F46"/>
    <w:rsid w:val="001D200A"/>
    <w:rsid w:val="001D61ED"/>
    <w:rsid w:val="001D6396"/>
    <w:rsid w:val="001D7AE3"/>
    <w:rsid w:val="001D7E94"/>
    <w:rsid w:val="001E050C"/>
    <w:rsid w:val="001E0A89"/>
    <w:rsid w:val="001E12A0"/>
    <w:rsid w:val="001E4693"/>
    <w:rsid w:val="001F708B"/>
    <w:rsid w:val="00201CCB"/>
    <w:rsid w:val="00204664"/>
    <w:rsid w:val="00207F9D"/>
    <w:rsid w:val="0021038F"/>
    <w:rsid w:val="00214F7C"/>
    <w:rsid w:val="0021595F"/>
    <w:rsid w:val="00220D6C"/>
    <w:rsid w:val="002305C1"/>
    <w:rsid w:val="00232875"/>
    <w:rsid w:val="00234731"/>
    <w:rsid w:val="00235140"/>
    <w:rsid w:val="00236CBD"/>
    <w:rsid w:val="00236F33"/>
    <w:rsid w:val="00244B22"/>
    <w:rsid w:val="0024639E"/>
    <w:rsid w:val="00250715"/>
    <w:rsid w:val="002536CA"/>
    <w:rsid w:val="00264267"/>
    <w:rsid w:val="002650CA"/>
    <w:rsid w:val="00267391"/>
    <w:rsid w:val="00275BA0"/>
    <w:rsid w:val="00277ADB"/>
    <w:rsid w:val="0028318B"/>
    <w:rsid w:val="00285DE7"/>
    <w:rsid w:val="00286D26"/>
    <w:rsid w:val="00287876"/>
    <w:rsid w:val="00294B43"/>
    <w:rsid w:val="002B0A29"/>
    <w:rsid w:val="002C1FA2"/>
    <w:rsid w:val="002C6E07"/>
    <w:rsid w:val="002C708C"/>
    <w:rsid w:val="002D0478"/>
    <w:rsid w:val="002D3045"/>
    <w:rsid w:val="002D7266"/>
    <w:rsid w:val="002E12CE"/>
    <w:rsid w:val="002E363F"/>
    <w:rsid w:val="002E37C4"/>
    <w:rsid w:val="002E53C2"/>
    <w:rsid w:val="002F2930"/>
    <w:rsid w:val="002F6DDF"/>
    <w:rsid w:val="003055A0"/>
    <w:rsid w:val="0031031F"/>
    <w:rsid w:val="00310B1C"/>
    <w:rsid w:val="00315FD8"/>
    <w:rsid w:val="0031770E"/>
    <w:rsid w:val="003178D4"/>
    <w:rsid w:val="003210AF"/>
    <w:rsid w:val="00324E4D"/>
    <w:rsid w:val="00326AA6"/>
    <w:rsid w:val="003321BA"/>
    <w:rsid w:val="00340416"/>
    <w:rsid w:val="0034280A"/>
    <w:rsid w:val="00343547"/>
    <w:rsid w:val="00344C13"/>
    <w:rsid w:val="0035131C"/>
    <w:rsid w:val="00381C1E"/>
    <w:rsid w:val="00387D85"/>
    <w:rsid w:val="00387D95"/>
    <w:rsid w:val="00391AD4"/>
    <w:rsid w:val="00391FFB"/>
    <w:rsid w:val="00393002"/>
    <w:rsid w:val="003949BF"/>
    <w:rsid w:val="00396408"/>
    <w:rsid w:val="003A670A"/>
    <w:rsid w:val="003A743D"/>
    <w:rsid w:val="003B155D"/>
    <w:rsid w:val="003B2336"/>
    <w:rsid w:val="003B2CC9"/>
    <w:rsid w:val="003B377B"/>
    <w:rsid w:val="003B6117"/>
    <w:rsid w:val="003B6498"/>
    <w:rsid w:val="003C10CD"/>
    <w:rsid w:val="003C2681"/>
    <w:rsid w:val="003C3426"/>
    <w:rsid w:val="003C3A10"/>
    <w:rsid w:val="003C4BE5"/>
    <w:rsid w:val="003D5EC5"/>
    <w:rsid w:val="003E23A9"/>
    <w:rsid w:val="003E71AF"/>
    <w:rsid w:val="003F6B46"/>
    <w:rsid w:val="00401952"/>
    <w:rsid w:val="00403633"/>
    <w:rsid w:val="00405343"/>
    <w:rsid w:val="00406B95"/>
    <w:rsid w:val="0040755F"/>
    <w:rsid w:val="00411153"/>
    <w:rsid w:val="00415723"/>
    <w:rsid w:val="0042179E"/>
    <w:rsid w:val="004249F3"/>
    <w:rsid w:val="00426961"/>
    <w:rsid w:val="0043277F"/>
    <w:rsid w:val="00433133"/>
    <w:rsid w:val="00436BDE"/>
    <w:rsid w:val="00440146"/>
    <w:rsid w:val="00442F63"/>
    <w:rsid w:val="00444409"/>
    <w:rsid w:val="00446A27"/>
    <w:rsid w:val="004534BF"/>
    <w:rsid w:val="00453794"/>
    <w:rsid w:val="004734EE"/>
    <w:rsid w:val="00474A9A"/>
    <w:rsid w:val="0047618E"/>
    <w:rsid w:val="00477F2B"/>
    <w:rsid w:val="00486309"/>
    <w:rsid w:val="004A46BF"/>
    <w:rsid w:val="004A5FFE"/>
    <w:rsid w:val="004B0F3C"/>
    <w:rsid w:val="004B190A"/>
    <w:rsid w:val="004B295A"/>
    <w:rsid w:val="004B45D8"/>
    <w:rsid w:val="004B5657"/>
    <w:rsid w:val="004B7204"/>
    <w:rsid w:val="004C1430"/>
    <w:rsid w:val="004C2505"/>
    <w:rsid w:val="004C2DBD"/>
    <w:rsid w:val="004C2DFC"/>
    <w:rsid w:val="004C30C2"/>
    <w:rsid w:val="004C79C8"/>
    <w:rsid w:val="004D40AD"/>
    <w:rsid w:val="004D610B"/>
    <w:rsid w:val="004E36BA"/>
    <w:rsid w:val="004E4B16"/>
    <w:rsid w:val="004E5B43"/>
    <w:rsid w:val="004E60FD"/>
    <w:rsid w:val="004E6BFD"/>
    <w:rsid w:val="004E7398"/>
    <w:rsid w:val="004F0358"/>
    <w:rsid w:val="004F38D1"/>
    <w:rsid w:val="00501DFC"/>
    <w:rsid w:val="0050704B"/>
    <w:rsid w:val="0050711C"/>
    <w:rsid w:val="00515F9E"/>
    <w:rsid w:val="00517F9F"/>
    <w:rsid w:val="00524B85"/>
    <w:rsid w:val="00524E71"/>
    <w:rsid w:val="0052674F"/>
    <w:rsid w:val="00530FE8"/>
    <w:rsid w:val="00541E96"/>
    <w:rsid w:val="0054588F"/>
    <w:rsid w:val="00547680"/>
    <w:rsid w:val="0055244A"/>
    <w:rsid w:val="005556E8"/>
    <w:rsid w:val="0056100F"/>
    <w:rsid w:val="00565E27"/>
    <w:rsid w:val="0057376F"/>
    <w:rsid w:val="00574D62"/>
    <w:rsid w:val="00577618"/>
    <w:rsid w:val="00577889"/>
    <w:rsid w:val="00584BD0"/>
    <w:rsid w:val="00584E5A"/>
    <w:rsid w:val="00585C03"/>
    <w:rsid w:val="00585C67"/>
    <w:rsid w:val="00586177"/>
    <w:rsid w:val="0058687B"/>
    <w:rsid w:val="0059311B"/>
    <w:rsid w:val="00597460"/>
    <w:rsid w:val="005A0B8D"/>
    <w:rsid w:val="005A15B3"/>
    <w:rsid w:val="005A22BC"/>
    <w:rsid w:val="005A5188"/>
    <w:rsid w:val="005A7FF2"/>
    <w:rsid w:val="005B1604"/>
    <w:rsid w:val="005B63F1"/>
    <w:rsid w:val="005C7D53"/>
    <w:rsid w:val="005D064D"/>
    <w:rsid w:val="005D13E7"/>
    <w:rsid w:val="005D5E87"/>
    <w:rsid w:val="005E09D8"/>
    <w:rsid w:val="005E6B7C"/>
    <w:rsid w:val="005E7BD9"/>
    <w:rsid w:val="005F1682"/>
    <w:rsid w:val="005F21EB"/>
    <w:rsid w:val="005F485F"/>
    <w:rsid w:val="006068F7"/>
    <w:rsid w:val="00612C60"/>
    <w:rsid w:val="00617E17"/>
    <w:rsid w:val="006206D1"/>
    <w:rsid w:val="006213CF"/>
    <w:rsid w:val="0062393A"/>
    <w:rsid w:val="00624777"/>
    <w:rsid w:val="00625136"/>
    <w:rsid w:val="00630788"/>
    <w:rsid w:val="006352FF"/>
    <w:rsid w:val="00637B2A"/>
    <w:rsid w:val="006404AD"/>
    <w:rsid w:val="00640DE2"/>
    <w:rsid w:val="00642E9D"/>
    <w:rsid w:val="00644E9D"/>
    <w:rsid w:val="00645C28"/>
    <w:rsid w:val="00650AAE"/>
    <w:rsid w:val="00650CC4"/>
    <w:rsid w:val="00651F1C"/>
    <w:rsid w:val="00652A62"/>
    <w:rsid w:val="006578C9"/>
    <w:rsid w:val="00657945"/>
    <w:rsid w:val="00665A40"/>
    <w:rsid w:val="00677301"/>
    <w:rsid w:val="00677E3D"/>
    <w:rsid w:val="0068141D"/>
    <w:rsid w:val="0068187F"/>
    <w:rsid w:val="00682E90"/>
    <w:rsid w:val="00683653"/>
    <w:rsid w:val="00685923"/>
    <w:rsid w:val="00690559"/>
    <w:rsid w:val="00694D36"/>
    <w:rsid w:val="006B62CE"/>
    <w:rsid w:val="006C2010"/>
    <w:rsid w:val="006C2FEE"/>
    <w:rsid w:val="006C5762"/>
    <w:rsid w:val="006D0577"/>
    <w:rsid w:val="006D260C"/>
    <w:rsid w:val="006D46D8"/>
    <w:rsid w:val="006D46F2"/>
    <w:rsid w:val="006D50AA"/>
    <w:rsid w:val="006D5A2D"/>
    <w:rsid w:val="006D7E32"/>
    <w:rsid w:val="007007E1"/>
    <w:rsid w:val="00702EC7"/>
    <w:rsid w:val="00703157"/>
    <w:rsid w:val="007035AD"/>
    <w:rsid w:val="00707D6F"/>
    <w:rsid w:val="00711FBC"/>
    <w:rsid w:val="00712407"/>
    <w:rsid w:val="00716BB8"/>
    <w:rsid w:val="00720803"/>
    <w:rsid w:val="00721354"/>
    <w:rsid w:val="007242B7"/>
    <w:rsid w:val="00724ECC"/>
    <w:rsid w:val="00730B9B"/>
    <w:rsid w:val="007314F3"/>
    <w:rsid w:val="00731BAB"/>
    <w:rsid w:val="0073326C"/>
    <w:rsid w:val="00735DB1"/>
    <w:rsid w:val="00736639"/>
    <w:rsid w:val="0073780E"/>
    <w:rsid w:val="00737982"/>
    <w:rsid w:val="00743B15"/>
    <w:rsid w:val="00750DD6"/>
    <w:rsid w:val="00752314"/>
    <w:rsid w:val="00755BAF"/>
    <w:rsid w:val="00761F25"/>
    <w:rsid w:val="00762CCE"/>
    <w:rsid w:val="00764BF7"/>
    <w:rsid w:val="00773068"/>
    <w:rsid w:val="00775B59"/>
    <w:rsid w:val="00786645"/>
    <w:rsid w:val="0079465D"/>
    <w:rsid w:val="007A178D"/>
    <w:rsid w:val="007A608B"/>
    <w:rsid w:val="007A6EFB"/>
    <w:rsid w:val="007A7C2E"/>
    <w:rsid w:val="007B1B21"/>
    <w:rsid w:val="007B1BAF"/>
    <w:rsid w:val="007B3FF5"/>
    <w:rsid w:val="007B45AD"/>
    <w:rsid w:val="007C1BEC"/>
    <w:rsid w:val="007C75B6"/>
    <w:rsid w:val="007C7CAF"/>
    <w:rsid w:val="007D7D7A"/>
    <w:rsid w:val="007E4102"/>
    <w:rsid w:val="007F4F16"/>
    <w:rsid w:val="007F55DA"/>
    <w:rsid w:val="007F61E1"/>
    <w:rsid w:val="007F7929"/>
    <w:rsid w:val="008000A8"/>
    <w:rsid w:val="00806829"/>
    <w:rsid w:val="00814C9D"/>
    <w:rsid w:val="00814D04"/>
    <w:rsid w:val="00816E9A"/>
    <w:rsid w:val="008172E0"/>
    <w:rsid w:val="00817674"/>
    <w:rsid w:val="0082488F"/>
    <w:rsid w:val="00831B65"/>
    <w:rsid w:val="00837583"/>
    <w:rsid w:val="00844FED"/>
    <w:rsid w:val="00847BD0"/>
    <w:rsid w:val="00851C5C"/>
    <w:rsid w:val="00853516"/>
    <w:rsid w:val="008546BE"/>
    <w:rsid w:val="00860B7B"/>
    <w:rsid w:val="00862FD9"/>
    <w:rsid w:val="0086521F"/>
    <w:rsid w:val="008665AF"/>
    <w:rsid w:val="0087247A"/>
    <w:rsid w:val="00872BF7"/>
    <w:rsid w:val="00875345"/>
    <w:rsid w:val="00875D23"/>
    <w:rsid w:val="00886457"/>
    <w:rsid w:val="008904C5"/>
    <w:rsid w:val="00893ADF"/>
    <w:rsid w:val="008A0CC3"/>
    <w:rsid w:val="008B2421"/>
    <w:rsid w:val="008B49CD"/>
    <w:rsid w:val="008B767B"/>
    <w:rsid w:val="008C3D80"/>
    <w:rsid w:val="008D0429"/>
    <w:rsid w:val="008D3545"/>
    <w:rsid w:val="008E58BA"/>
    <w:rsid w:val="008E5CED"/>
    <w:rsid w:val="008E70CC"/>
    <w:rsid w:val="008E76F5"/>
    <w:rsid w:val="008F0184"/>
    <w:rsid w:val="008F3882"/>
    <w:rsid w:val="00900AE6"/>
    <w:rsid w:val="00910C4D"/>
    <w:rsid w:val="0091323D"/>
    <w:rsid w:val="00913EBB"/>
    <w:rsid w:val="00914E2D"/>
    <w:rsid w:val="00916026"/>
    <w:rsid w:val="00930DF3"/>
    <w:rsid w:val="009316A5"/>
    <w:rsid w:val="00934472"/>
    <w:rsid w:val="009407AC"/>
    <w:rsid w:val="00942D28"/>
    <w:rsid w:val="00943B5D"/>
    <w:rsid w:val="009471F0"/>
    <w:rsid w:val="0095131B"/>
    <w:rsid w:val="009536AF"/>
    <w:rsid w:val="00954D22"/>
    <w:rsid w:val="00961E58"/>
    <w:rsid w:val="00962A75"/>
    <w:rsid w:val="009718AE"/>
    <w:rsid w:val="00971C1C"/>
    <w:rsid w:val="00971E82"/>
    <w:rsid w:val="00975E6B"/>
    <w:rsid w:val="0098090F"/>
    <w:rsid w:val="00980D80"/>
    <w:rsid w:val="009877E1"/>
    <w:rsid w:val="009911CA"/>
    <w:rsid w:val="009921AD"/>
    <w:rsid w:val="009A138B"/>
    <w:rsid w:val="009A2563"/>
    <w:rsid w:val="009A3379"/>
    <w:rsid w:val="009A4472"/>
    <w:rsid w:val="009C45E7"/>
    <w:rsid w:val="009C6BFD"/>
    <w:rsid w:val="009D0E9E"/>
    <w:rsid w:val="009D12FE"/>
    <w:rsid w:val="009D1A02"/>
    <w:rsid w:val="009D2497"/>
    <w:rsid w:val="009D35E8"/>
    <w:rsid w:val="009D5D01"/>
    <w:rsid w:val="009D641C"/>
    <w:rsid w:val="009D7A17"/>
    <w:rsid w:val="009E04F3"/>
    <w:rsid w:val="009F1289"/>
    <w:rsid w:val="009F499B"/>
    <w:rsid w:val="009F593F"/>
    <w:rsid w:val="009F7880"/>
    <w:rsid w:val="00A01A94"/>
    <w:rsid w:val="00A022D9"/>
    <w:rsid w:val="00A108D6"/>
    <w:rsid w:val="00A11807"/>
    <w:rsid w:val="00A16B0D"/>
    <w:rsid w:val="00A16D12"/>
    <w:rsid w:val="00A17C03"/>
    <w:rsid w:val="00A214DE"/>
    <w:rsid w:val="00A23F14"/>
    <w:rsid w:val="00A24379"/>
    <w:rsid w:val="00A261FD"/>
    <w:rsid w:val="00A36425"/>
    <w:rsid w:val="00A416B6"/>
    <w:rsid w:val="00A41C28"/>
    <w:rsid w:val="00A47E13"/>
    <w:rsid w:val="00A5240E"/>
    <w:rsid w:val="00A53A90"/>
    <w:rsid w:val="00A5570D"/>
    <w:rsid w:val="00A578D9"/>
    <w:rsid w:val="00A62028"/>
    <w:rsid w:val="00A62A5D"/>
    <w:rsid w:val="00A6436E"/>
    <w:rsid w:val="00A72B8E"/>
    <w:rsid w:val="00A77FEC"/>
    <w:rsid w:val="00A849FB"/>
    <w:rsid w:val="00A92F77"/>
    <w:rsid w:val="00A93AEA"/>
    <w:rsid w:val="00A944D9"/>
    <w:rsid w:val="00A95471"/>
    <w:rsid w:val="00AB2640"/>
    <w:rsid w:val="00AB3195"/>
    <w:rsid w:val="00AB4194"/>
    <w:rsid w:val="00AB4432"/>
    <w:rsid w:val="00AC4C55"/>
    <w:rsid w:val="00AC4DF5"/>
    <w:rsid w:val="00AC5257"/>
    <w:rsid w:val="00AC6162"/>
    <w:rsid w:val="00AD2657"/>
    <w:rsid w:val="00AD5AB3"/>
    <w:rsid w:val="00AE0DED"/>
    <w:rsid w:val="00AF189B"/>
    <w:rsid w:val="00AF1DC3"/>
    <w:rsid w:val="00AF38FA"/>
    <w:rsid w:val="00AF3EE6"/>
    <w:rsid w:val="00AF4295"/>
    <w:rsid w:val="00AF42D1"/>
    <w:rsid w:val="00AF64A8"/>
    <w:rsid w:val="00B00AB9"/>
    <w:rsid w:val="00B00D9B"/>
    <w:rsid w:val="00B013AE"/>
    <w:rsid w:val="00B11B39"/>
    <w:rsid w:val="00B158EC"/>
    <w:rsid w:val="00B246EA"/>
    <w:rsid w:val="00B3425B"/>
    <w:rsid w:val="00B35112"/>
    <w:rsid w:val="00B41BF6"/>
    <w:rsid w:val="00B4518A"/>
    <w:rsid w:val="00B54DCB"/>
    <w:rsid w:val="00B57DC1"/>
    <w:rsid w:val="00B6170E"/>
    <w:rsid w:val="00B61DAB"/>
    <w:rsid w:val="00B63A82"/>
    <w:rsid w:val="00B65BF2"/>
    <w:rsid w:val="00B66B4C"/>
    <w:rsid w:val="00B7125A"/>
    <w:rsid w:val="00B8232E"/>
    <w:rsid w:val="00B826C6"/>
    <w:rsid w:val="00B86789"/>
    <w:rsid w:val="00B91531"/>
    <w:rsid w:val="00B92236"/>
    <w:rsid w:val="00BA1B5D"/>
    <w:rsid w:val="00BA7EDE"/>
    <w:rsid w:val="00BB03D8"/>
    <w:rsid w:val="00BB3B9E"/>
    <w:rsid w:val="00BB50C4"/>
    <w:rsid w:val="00BB5D2A"/>
    <w:rsid w:val="00BC342B"/>
    <w:rsid w:val="00BC3D04"/>
    <w:rsid w:val="00BC44D5"/>
    <w:rsid w:val="00BD7A9E"/>
    <w:rsid w:val="00BE1A88"/>
    <w:rsid w:val="00BE1B5E"/>
    <w:rsid w:val="00BE37EC"/>
    <w:rsid w:val="00BF1D05"/>
    <w:rsid w:val="00BF454B"/>
    <w:rsid w:val="00BF5367"/>
    <w:rsid w:val="00BF5EF1"/>
    <w:rsid w:val="00C054EC"/>
    <w:rsid w:val="00C13266"/>
    <w:rsid w:val="00C22BC8"/>
    <w:rsid w:val="00C235A6"/>
    <w:rsid w:val="00C23FC6"/>
    <w:rsid w:val="00C25969"/>
    <w:rsid w:val="00C349DE"/>
    <w:rsid w:val="00C35ECC"/>
    <w:rsid w:val="00C45981"/>
    <w:rsid w:val="00C46029"/>
    <w:rsid w:val="00C516AA"/>
    <w:rsid w:val="00C554CE"/>
    <w:rsid w:val="00C556F4"/>
    <w:rsid w:val="00C65780"/>
    <w:rsid w:val="00C710A9"/>
    <w:rsid w:val="00C7669E"/>
    <w:rsid w:val="00C768AA"/>
    <w:rsid w:val="00C77EE0"/>
    <w:rsid w:val="00C84518"/>
    <w:rsid w:val="00C86031"/>
    <w:rsid w:val="00C87920"/>
    <w:rsid w:val="00C90359"/>
    <w:rsid w:val="00C906E9"/>
    <w:rsid w:val="00CA5867"/>
    <w:rsid w:val="00CA7411"/>
    <w:rsid w:val="00CB0872"/>
    <w:rsid w:val="00CB20E7"/>
    <w:rsid w:val="00CB465E"/>
    <w:rsid w:val="00CC04F3"/>
    <w:rsid w:val="00CC2BFB"/>
    <w:rsid w:val="00CC35C2"/>
    <w:rsid w:val="00CC6D43"/>
    <w:rsid w:val="00CC703B"/>
    <w:rsid w:val="00CD2886"/>
    <w:rsid w:val="00CD3021"/>
    <w:rsid w:val="00CD4846"/>
    <w:rsid w:val="00CF522B"/>
    <w:rsid w:val="00CF7555"/>
    <w:rsid w:val="00CF7DE1"/>
    <w:rsid w:val="00D00948"/>
    <w:rsid w:val="00D025FA"/>
    <w:rsid w:val="00D063A3"/>
    <w:rsid w:val="00D20468"/>
    <w:rsid w:val="00D20754"/>
    <w:rsid w:val="00D2734A"/>
    <w:rsid w:val="00D34808"/>
    <w:rsid w:val="00D4069B"/>
    <w:rsid w:val="00D42086"/>
    <w:rsid w:val="00D4470C"/>
    <w:rsid w:val="00D479F1"/>
    <w:rsid w:val="00D504F8"/>
    <w:rsid w:val="00D61076"/>
    <w:rsid w:val="00D64D28"/>
    <w:rsid w:val="00D723D7"/>
    <w:rsid w:val="00D73A11"/>
    <w:rsid w:val="00D76CB5"/>
    <w:rsid w:val="00D7762B"/>
    <w:rsid w:val="00D824B7"/>
    <w:rsid w:val="00D84DF1"/>
    <w:rsid w:val="00D904E4"/>
    <w:rsid w:val="00D96A22"/>
    <w:rsid w:val="00DA1769"/>
    <w:rsid w:val="00DA21A2"/>
    <w:rsid w:val="00DA714E"/>
    <w:rsid w:val="00DC31D2"/>
    <w:rsid w:val="00DC350E"/>
    <w:rsid w:val="00DC4B63"/>
    <w:rsid w:val="00DC5178"/>
    <w:rsid w:val="00DD04C2"/>
    <w:rsid w:val="00DD4D27"/>
    <w:rsid w:val="00DE128B"/>
    <w:rsid w:val="00DE3646"/>
    <w:rsid w:val="00DE3A9B"/>
    <w:rsid w:val="00DE6140"/>
    <w:rsid w:val="00DF477E"/>
    <w:rsid w:val="00DF5AFD"/>
    <w:rsid w:val="00E0169A"/>
    <w:rsid w:val="00E0351B"/>
    <w:rsid w:val="00E06611"/>
    <w:rsid w:val="00E12A45"/>
    <w:rsid w:val="00E1661A"/>
    <w:rsid w:val="00E213C7"/>
    <w:rsid w:val="00E219A5"/>
    <w:rsid w:val="00E30346"/>
    <w:rsid w:val="00E31703"/>
    <w:rsid w:val="00E31D06"/>
    <w:rsid w:val="00E3510D"/>
    <w:rsid w:val="00E36BC2"/>
    <w:rsid w:val="00E40D6E"/>
    <w:rsid w:val="00E40E4F"/>
    <w:rsid w:val="00E4320C"/>
    <w:rsid w:val="00E46BE7"/>
    <w:rsid w:val="00E52B21"/>
    <w:rsid w:val="00E54C18"/>
    <w:rsid w:val="00E56061"/>
    <w:rsid w:val="00E60A78"/>
    <w:rsid w:val="00E60D00"/>
    <w:rsid w:val="00E61391"/>
    <w:rsid w:val="00E619FF"/>
    <w:rsid w:val="00E63125"/>
    <w:rsid w:val="00E7043F"/>
    <w:rsid w:val="00E7044B"/>
    <w:rsid w:val="00E748F2"/>
    <w:rsid w:val="00E81065"/>
    <w:rsid w:val="00E86D43"/>
    <w:rsid w:val="00E87734"/>
    <w:rsid w:val="00E878D9"/>
    <w:rsid w:val="00E95100"/>
    <w:rsid w:val="00EA3224"/>
    <w:rsid w:val="00EB005E"/>
    <w:rsid w:val="00EB4626"/>
    <w:rsid w:val="00EB4AD4"/>
    <w:rsid w:val="00EC1591"/>
    <w:rsid w:val="00EC3D21"/>
    <w:rsid w:val="00ED0237"/>
    <w:rsid w:val="00ED1BAF"/>
    <w:rsid w:val="00ED3AF0"/>
    <w:rsid w:val="00ED4BFC"/>
    <w:rsid w:val="00ED5386"/>
    <w:rsid w:val="00ED6668"/>
    <w:rsid w:val="00EE363C"/>
    <w:rsid w:val="00EE3ACB"/>
    <w:rsid w:val="00EE4723"/>
    <w:rsid w:val="00EF0286"/>
    <w:rsid w:val="00F172C7"/>
    <w:rsid w:val="00F23826"/>
    <w:rsid w:val="00F303C6"/>
    <w:rsid w:val="00F340ED"/>
    <w:rsid w:val="00F358CF"/>
    <w:rsid w:val="00F46BED"/>
    <w:rsid w:val="00F473D2"/>
    <w:rsid w:val="00F47E4E"/>
    <w:rsid w:val="00F50B4D"/>
    <w:rsid w:val="00F55592"/>
    <w:rsid w:val="00F611BC"/>
    <w:rsid w:val="00F65917"/>
    <w:rsid w:val="00F66BBC"/>
    <w:rsid w:val="00F670CE"/>
    <w:rsid w:val="00F72CD6"/>
    <w:rsid w:val="00F73CEB"/>
    <w:rsid w:val="00F75BCD"/>
    <w:rsid w:val="00F76203"/>
    <w:rsid w:val="00F82DD3"/>
    <w:rsid w:val="00F82FFB"/>
    <w:rsid w:val="00F84C1F"/>
    <w:rsid w:val="00F85A25"/>
    <w:rsid w:val="00F87C1D"/>
    <w:rsid w:val="00F94B12"/>
    <w:rsid w:val="00FA0925"/>
    <w:rsid w:val="00FA248C"/>
    <w:rsid w:val="00FA2F87"/>
    <w:rsid w:val="00FA538B"/>
    <w:rsid w:val="00FA5D1D"/>
    <w:rsid w:val="00FA5D90"/>
    <w:rsid w:val="00FA7873"/>
    <w:rsid w:val="00FB1AE6"/>
    <w:rsid w:val="00FB7CD5"/>
    <w:rsid w:val="00FC46AD"/>
    <w:rsid w:val="00FC78D3"/>
    <w:rsid w:val="00FD077F"/>
    <w:rsid w:val="00FD6BA6"/>
    <w:rsid w:val="00FE43E4"/>
    <w:rsid w:val="00FF0DB1"/>
    <w:rsid w:val="00FF2FF9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7A97DB-D7CA-41C9-9499-62C5A0C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46029"/>
    <w:pPr>
      <w:tabs>
        <w:tab w:val="right" w:leader="dot" w:pos="14560"/>
      </w:tabs>
      <w:jc w:val="center"/>
    </w:pPr>
    <w:rPr>
      <w:rFonts w:eastAsia="標楷體"/>
      <w:sz w:val="32"/>
    </w:rPr>
  </w:style>
  <w:style w:type="character" w:customStyle="1" w:styleId="unnamed11">
    <w:name w:val="unnamed11"/>
    <w:basedOn w:val="a0"/>
    <w:rsid w:val="008B767B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rsid w:val="008B767B"/>
    <w:pPr>
      <w:snapToGrid w:val="0"/>
      <w:spacing w:line="240" w:lineRule="atLeast"/>
    </w:pPr>
    <w:rPr>
      <w:rFonts w:eastAsia="標楷體"/>
      <w:sz w:val="32"/>
    </w:rPr>
  </w:style>
  <w:style w:type="paragraph" w:styleId="a4">
    <w:name w:val="Balloon Text"/>
    <w:basedOn w:val="a"/>
    <w:semiHidden/>
    <w:rsid w:val="008B767B"/>
    <w:rPr>
      <w:rFonts w:ascii="Arial" w:hAnsi="Arial"/>
      <w:sz w:val="18"/>
      <w:szCs w:val="18"/>
    </w:rPr>
  </w:style>
  <w:style w:type="paragraph" w:styleId="a5">
    <w:name w:val="footer"/>
    <w:basedOn w:val="a"/>
    <w:rsid w:val="003B2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B2CC9"/>
  </w:style>
  <w:style w:type="paragraph" w:styleId="a7">
    <w:name w:val="header"/>
    <w:basedOn w:val="a"/>
    <w:rsid w:val="003B2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7B45AD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428</Characters>
  <Application>Microsoft Office Word</Application>
  <DocSecurity>0</DocSecurity>
  <Lines>3</Lines>
  <Paragraphs>1</Paragraphs>
  <ScaleCrop>false</ScaleCrop>
  <Company>高雄大學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國立高雄大學新進教師補助辦法</dc:title>
  <dc:creator>User</dc:creator>
  <cp:lastModifiedBy>superuser</cp:lastModifiedBy>
  <cp:revision>21</cp:revision>
  <cp:lastPrinted>2010-12-27T07:27:00Z</cp:lastPrinted>
  <dcterms:created xsi:type="dcterms:W3CDTF">2014-12-16T01:02:00Z</dcterms:created>
  <dcterms:modified xsi:type="dcterms:W3CDTF">2017-07-13T01:59:00Z</dcterms:modified>
</cp:coreProperties>
</file>